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D5" w:rsidRPr="00C64D48" w:rsidRDefault="006050D5" w:rsidP="006050D5">
      <w:pPr>
        <w:ind w:left="-709"/>
        <w:jc w:val="center"/>
        <w:rPr>
          <w:rFonts w:ascii="Times New Roman" w:hAnsi="Times New Roman" w:cs="Times New Roman"/>
          <w:sz w:val="20"/>
          <w:szCs w:val="20"/>
        </w:rPr>
      </w:pPr>
    </w:p>
    <w:p w:rsidR="006050D5" w:rsidRDefault="006050D5" w:rsidP="006050D5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0D5" w:rsidRDefault="006050D5" w:rsidP="006050D5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074" w:rsidRDefault="00155074" w:rsidP="006050D5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Памятки и анкеты</w:t>
      </w:r>
    </w:p>
    <w:p w:rsidR="006050D5" w:rsidRDefault="006050D5" w:rsidP="006050D5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0D5" w:rsidRDefault="006050D5" w:rsidP="006050D5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0D5" w:rsidRDefault="006050D5" w:rsidP="006050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0D5" w:rsidRDefault="006050D5" w:rsidP="006050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брошюре представлены материалы, которые использовались в работе по созданию школьной службы медиации. </w:t>
      </w:r>
    </w:p>
    <w:p w:rsidR="006050D5" w:rsidRDefault="00155074" w:rsidP="006050D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6050D5">
        <w:rPr>
          <w:rFonts w:ascii="Times New Roman" w:hAnsi="Times New Roman" w:cs="Times New Roman"/>
          <w:sz w:val="24"/>
          <w:szCs w:val="24"/>
        </w:rPr>
        <w:t>амятки</w:t>
      </w:r>
      <w:r w:rsidR="00443A4D">
        <w:rPr>
          <w:rFonts w:ascii="Times New Roman" w:hAnsi="Times New Roman" w:cs="Times New Roman"/>
          <w:sz w:val="24"/>
          <w:szCs w:val="24"/>
        </w:rPr>
        <w:t>, положения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443A4D">
        <w:rPr>
          <w:rFonts w:ascii="Times New Roman" w:hAnsi="Times New Roman" w:cs="Times New Roman"/>
          <w:sz w:val="24"/>
          <w:szCs w:val="24"/>
        </w:rPr>
        <w:t xml:space="preserve"> регламентирующие деятельность службы медиации</w:t>
      </w:r>
      <w:r w:rsidR="006050D5">
        <w:rPr>
          <w:rFonts w:ascii="Times New Roman" w:hAnsi="Times New Roman" w:cs="Times New Roman"/>
          <w:sz w:val="24"/>
          <w:szCs w:val="24"/>
        </w:rPr>
        <w:t xml:space="preserve"> составлены с использованием имеющихся материалов в сети Интернет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443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="006050D5">
        <w:rPr>
          <w:rFonts w:ascii="Times New Roman" w:hAnsi="Times New Roman" w:cs="Times New Roman"/>
          <w:sz w:val="24"/>
          <w:szCs w:val="24"/>
        </w:rPr>
        <w:t xml:space="preserve">литературе  по </w:t>
      </w:r>
      <w:r>
        <w:rPr>
          <w:rFonts w:ascii="Times New Roman" w:hAnsi="Times New Roman" w:cs="Times New Roman"/>
          <w:sz w:val="24"/>
          <w:szCs w:val="24"/>
        </w:rPr>
        <w:t>организации работы с обучающимися</w:t>
      </w:r>
      <w:r w:rsidR="006050D5">
        <w:rPr>
          <w:rFonts w:ascii="Times New Roman" w:hAnsi="Times New Roman" w:cs="Times New Roman"/>
          <w:sz w:val="24"/>
          <w:szCs w:val="24"/>
        </w:rPr>
        <w:t xml:space="preserve"> и адаптированы к контингенту и условиям нашей школы.</w:t>
      </w:r>
      <w:proofErr w:type="gramEnd"/>
    </w:p>
    <w:p w:rsidR="006050D5" w:rsidRDefault="00443A4D" w:rsidP="006050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представленных анкет использовался для того, чтобы помочь </w:t>
      </w:r>
      <w:r w:rsidR="00A62B77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>
        <w:rPr>
          <w:rFonts w:ascii="Times New Roman" w:hAnsi="Times New Roman" w:cs="Times New Roman"/>
          <w:sz w:val="24"/>
          <w:szCs w:val="24"/>
        </w:rPr>
        <w:t xml:space="preserve">лучше </w:t>
      </w:r>
      <w:r w:rsidR="00A62B77">
        <w:rPr>
          <w:rFonts w:ascii="Times New Roman" w:hAnsi="Times New Roman" w:cs="Times New Roman"/>
          <w:sz w:val="24"/>
          <w:szCs w:val="24"/>
        </w:rPr>
        <w:t>узнать себя и организовать своё самообразование, а также научиться принимать решения, непосредственно касающиеся их жизни.</w:t>
      </w:r>
    </w:p>
    <w:p w:rsidR="00A62B77" w:rsidRDefault="00A62B77" w:rsidP="006050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B77" w:rsidRDefault="00A62B77" w:rsidP="006050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0D5" w:rsidRDefault="006050D5" w:rsidP="006050D5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6050D5" w:rsidRDefault="006050D5" w:rsidP="006050D5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6050D5" w:rsidRDefault="006050D5" w:rsidP="006050D5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6050D5" w:rsidRDefault="006050D5" w:rsidP="006050D5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6050D5" w:rsidRDefault="006050D5" w:rsidP="006050D5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6050D5" w:rsidRDefault="006050D5" w:rsidP="006050D5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6050D5" w:rsidRDefault="006050D5" w:rsidP="006050D5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6050D5" w:rsidRDefault="006050D5" w:rsidP="006050D5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6050D5" w:rsidRDefault="006050D5" w:rsidP="006050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6050D5" w:rsidRDefault="006050D5" w:rsidP="006050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50D5" w:rsidRDefault="00FC1B0E" w:rsidP="00FA1079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 поведения медиатора …………………………………………</w:t>
      </w:r>
      <w:r w:rsidR="00FA1079">
        <w:rPr>
          <w:rFonts w:ascii="Times New Roman" w:hAnsi="Times New Roman" w:cs="Times New Roman"/>
          <w:sz w:val="24"/>
          <w:szCs w:val="24"/>
        </w:rPr>
        <w:t>………………4</w:t>
      </w:r>
    </w:p>
    <w:p w:rsidR="00FA1079" w:rsidRDefault="009206C4" w:rsidP="00FA1079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кураторе школьной службы медиации</w:t>
      </w:r>
      <w:r w:rsidR="00FA1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……………………………….6</w:t>
      </w:r>
    </w:p>
    <w:p w:rsidR="009206C4" w:rsidRDefault="009206C4" w:rsidP="00920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    </w:t>
      </w:r>
      <w:r w:rsidR="00443A4D">
        <w:rPr>
          <w:rFonts w:ascii="Times New Roman" w:hAnsi="Times New Roman" w:cs="Times New Roman"/>
          <w:sz w:val="24"/>
          <w:szCs w:val="24"/>
        </w:rPr>
        <w:t>Анкетирование обучающихся (примеры некоторых анкет)…………………………8</w:t>
      </w:r>
    </w:p>
    <w:p w:rsidR="00DF3EAA" w:rsidRDefault="00443A4D" w:rsidP="00920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     </w:t>
      </w:r>
      <w:r w:rsidR="00DF3EAA">
        <w:rPr>
          <w:rFonts w:ascii="Times New Roman" w:hAnsi="Times New Roman" w:cs="Times New Roman"/>
          <w:sz w:val="24"/>
          <w:szCs w:val="24"/>
        </w:rPr>
        <w:t xml:space="preserve">Диагностические средства оценки состояния и коррекции нравственной сферы </w:t>
      </w:r>
    </w:p>
    <w:p w:rsidR="00443A4D" w:rsidRDefault="00DF3EAA" w:rsidP="00920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школьников…………………………………………………………………………….11</w:t>
      </w:r>
    </w:p>
    <w:p w:rsidR="006050D5" w:rsidRDefault="00FA1079" w:rsidP="00DF3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:rsidR="006050D5" w:rsidRDefault="006050D5" w:rsidP="006050D5">
      <w:pPr>
        <w:rPr>
          <w:rFonts w:ascii="Times New Roman" w:hAnsi="Times New Roman" w:cs="Times New Roman"/>
          <w:sz w:val="24"/>
          <w:szCs w:val="24"/>
        </w:rPr>
      </w:pPr>
    </w:p>
    <w:p w:rsidR="006050D5" w:rsidRDefault="006050D5" w:rsidP="006050D5">
      <w:pPr>
        <w:rPr>
          <w:rFonts w:ascii="Times New Roman" w:hAnsi="Times New Roman" w:cs="Times New Roman"/>
          <w:sz w:val="24"/>
          <w:szCs w:val="24"/>
        </w:rPr>
      </w:pPr>
    </w:p>
    <w:p w:rsidR="006050D5" w:rsidRDefault="006050D5" w:rsidP="006050D5">
      <w:pPr>
        <w:rPr>
          <w:rFonts w:ascii="Times New Roman" w:hAnsi="Times New Roman" w:cs="Times New Roman"/>
          <w:sz w:val="24"/>
          <w:szCs w:val="24"/>
        </w:rPr>
      </w:pPr>
    </w:p>
    <w:p w:rsidR="006050D5" w:rsidRDefault="006050D5" w:rsidP="006050D5">
      <w:pPr>
        <w:rPr>
          <w:rFonts w:ascii="Times New Roman" w:hAnsi="Times New Roman" w:cs="Times New Roman"/>
          <w:sz w:val="24"/>
          <w:szCs w:val="24"/>
        </w:rPr>
      </w:pPr>
    </w:p>
    <w:p w:rsidR="007D6BAC" w:rsidRDefault="007D6BAC" w:rsidP="006050D5">
      <w:pPr>
        <w:rPr>
          <w:rFonts w:ascii="Times New Roman" w:hAnsi="Times New Roman" w:cs="Times New Roman"/>
          <w:sz w:val="24"/>
          <w:szCs w:val="24"/>
        </w:rPr>
      </w:pPr>
    </w:p>
    <w:p w:rsidR="007D6BAC" w:rsidRDefault="007D6BAC" w:rsidP="006050D5">
      <w:pPr>
        <w:rPr>
          <w:rFonts w:ascii="Times New Roman" w:hAnsi="Times New Roman" w:cs="Times New Roman"/>
          <w:sz w:val="24"/>
          <w:szCs w:val="24"/>
        </w:rPr>
      </w:pPr>
    </w:p>
    <w:p w:rsidR="007D6BAC" w:rsidRDefault="007D6BAC" w:rsidP="006050D5">
      <w:pPr>
        <w:rPr>
          <w:rFonts w:ascii="Times New Roman" w:hAnsi="Times New Roman" w:cs="Times New Roman"/>
          <w:sz w:val="24"/>
          <w:szCs w:val="24"/>
        </w:rPr>
      </w:pPr>
    </w:p>
    <w:p w:rsidR="007D6BAC" w:rsidRDefault="007D6BAC" w:rsidP="006050D5">
      <w:pPr>
        <w:rPr>
          <w:rFonts w:ascii="Times New Roman" w:hAnsi="Times New Roman" w:cs="Times New Roman"/>
          <w:sz w:val="24"/>
          <w:szCs w:val="24"/>
        </w:rPr>
      </w:pPr>
    </w:p>
    <w:p w:rsidR="006050D5" w:rsidRDefault="006050D5" w:rsidP="006050D5">
      <w:pPr>
        <w:rPr>
          <w:rFonts w:ascii="Times New Roman" w:hAnsi="Times New Roman" w:cs="Times New Roman"/>
          <w:sz w:val="24"/>
          <w:szCs w:val="24"/>
        </w:rPr>
      </w:pPr>
    </w:p>
    <w:p w:rsidR="00FA1079" w:rsidRDefault="00FA1079" w:rsidP="006050D5">
      <w:pPr>
        <w:rPr>
          <w:rFonts w:ascii="Times New Roman" w:hAnsi="Times New Roman" w:cs="Times New Roman"/>
          <w:sz w:val="24"/>
          <w:szCs w:val="24"/>
        </w:rPr>
      </w:pPr>
    </w:p>
    <w:p w:rsidR="00FA1079" w:rsidRDefault="00FA1079" w:rsidP="006050D5">
      <w:pPr>
        <w:rPr>
          <w:rFonts w:ascii="Times New Roman" w:hAnsi="Times New Roman" w:cs="Times New Roman"/>
          <w:sz w:val="24"/>
          <w:szCs w:val="24"/>
        </w:rPr>
      </w:pPr>
    </w:p>
    <w:p w:rsidR="00FA1079" w:rsidRDefault="00FA1079" w:rsidP="006050D5">
      <w:pPr>
        <w:rPr>
          <w:rFonts w:ascii="Times New Roman" w:hAnsi="Times New Roman" w:cs="Times New Roman"/>
          <w:sz w:val="24"/>
          <w:szCs w:val="24"/>
        </w:rPr>
      </w:pPr>
    </w:p>
    <w:p w:rsidR="00FA1079" w:rsidRDefault="00FA1079" w:rsidP="006050D5">
      <w:pPr>
        <w:rPr>
          <w:rFonts w:ascii="Times New Roman" w:hAnsi="Times New Roman" w:cs="Times New Roman"/>
          <w:sz w:val="24"/>
          <w:szCs w:val="24"/>
        </w:rPr>
      </w:pPr>
    </w:p>
    <w:p w:rsidR="00FA1079" w:rsidRDefault="00FA1079" w:rsidP="006050D5">
      <w:pPr>
        <w:rPr>
          <w:rFonts w:ascii="Times New Roman" w:hAnsi="Times New Roman" w:cs="Times New Roman"/>
          <w:sz w:val="24"/>
          <w:szCs w:val="24"/>
        </w:rPr>
      </w:pPr>
    </w:p>
    <w:p w:rsidR="00FA1079" w:rsidRDefault="00FA1079" w:rsidP="006050D5">
      <w:pPr>
        <w:rPr>
          <w:rFonts w:ascii="Times New Roman" w:hAnsi="Times New Roman" w:cs="Times New Roman"/>
          <w:sz w:val="24"/>
          <w:szCs w:val="24"/>
        </w:rPr>
      </w:pPr>
    </w:p>
    <w:p w:rsidR="00FA1079" w:rsidRDefault="00FA1079" w:rsidP="006050D5">
      <w:pPr>
        <w:rPr>
          <w:rFonts w:ascii="Times New Roman" w:hAnsi="Times New Roman" w:cs="Times New Roman"/>
          <w:sz w:val="24"/>
          <w:szCs w:val="24"/>
        </w:rPr>
      </w:pPr>
    </w:p>
    <w:p w:rsidR="00FA1079" w:rsidRDefault="00FA1079" w:rsidP="006050D5">
      <w:pPr>
        <w:rPr>
          <w:rFonts w:ascii="Times New Roman" w:hAnsi="Times New Roman" w:cs="Times New Roman"/>
          <w:sz w:val="24"/>
          <w:szCs w:val="24"/>
        </w:rPr>
      </w:pPr>
    </w:p>
    <w:p w:rsidR="00FA1079" w:rsidRDefault="00FA1079" w:rsidP="006050D5">
      <w:pPr>
        <w:rPr>
          <w:rFonts w:ascii="Times New Roman" w:hAnsi="Times New Roman" w:cs="Times New Roman"/>
          <w:sz w:val="24"/>
          <w:szCs w:val="24"/>
        </w:rPr>
      </w:pPr>
    </w:p>
    <w:p w:rsidR="00FA1079" w:rsidRDefault="00FC3737" w:rsidP="00C036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DF3EAA" w:rsidRDefault="00DF3EAA" w:rsidP="00FC1B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4A4D" w:rsidRPr="00132FAC" w:rsidRDefault="00F04A4D" w:rsidP="00C0367E">
      <w:pPr>
        <w:rPr>
          <w:rFonts w:ascii="Times New Roman" w:hAnsi="Times New Roman"/>
          <w:b/>
          <w:sz w:val="28"/>
          <w:szCs w:val="28"/>
        </w:rPr>
      </w:pPr>
      <w:r w:rsidRPr="00132FA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0D71844" wp14:editId="16CAC551">
            <wp:simplePos x="0" y="0"/>
            <wp:positionH relativeFrom="column">
              <wp:posOffset>32385</wp:posOffset>
            </wp:positionH>
            <wp:positionV relativeFrom="paragraph">
              <wp:posOffset>-377190</wp:posOffset>
            </wp:positionV>
            <wp:extent cx="2286000" cy="1190625"/>
            <wp:effectExtent l="38100" t="19050" r="38100" b="28575"/>
            <wp:wrapSquare wrapText="bothSides"/>
            <wp:docPr id="4" name="Рисунок 4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90625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020F" w:rsidRPr="00132FAC">
        <w:rPr>
          <w:rFonts w:ascii="Times New Roman" w:hAnsi="Times New Roman"/>
          <w:b/>
          <w:sz w:val="28"/>
          <w:szCs w:val="28"/>
        </w:rPr>
        <w:t>Кодекс поведения медиаторов</w:t>
      </w:r>
    </w:p>
    <w:p w:rsidR="00E5020F" w:rsidRPr="00E5020F" w:rsidRDefault="00E5020F" w:rsidP="00F04A4D">
      <w:pPr>
        <w:jc w:val="center"/>
        <w:rPr>
          <w:rFonts w:ascii="Times New Roman" w:hAnsi="Times New Roman"/>
          <w:b/>
          <w:sz w:val="24"/>
          <w:szCs w:val="24"/>
        </w:rPr>
      </w:pPr>
      <w:r w:rsidRPr="00132FAC">
        <w:rPr>
          <w:rFonts w:ascii="Times New Roman" w:hAnsi="Times New Roman"/>
          <w:b/>
          <w:sz w:val="28"/>
          <w:szCs w:val="28"/>
        </w:rPr>
        <w:t>школьной службы медиации «Диалог</w:t>
      </w:r>
      <w:r w:rsidRPr="00E5020F">
        <w:rPr>
          <w:rFonts w:ascii="Times New Roman" w:hAnsi="Times New Roman"/>
          <w:b/>
          <w:sz w:val="24"/>
          <w:szCs w:val="24"/>
        </w:rPr>
        <w:t>»</w:t>
      </w:r>
    </w:p>
    <w:p w:rsidR="00E5020F" w:rsidRPr="00E5020F" w:rsidRDefault="006E7FB4" w:rsidP="00F04A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-2261235</wp:posOffset>
                </wp:positionH>
                <wp:positionV relativeFrom="paragraph">
                  <wp:posOffset>19685</wp:posOffset>
                </wp:positionV>
                <wp:extent cx="1857375" cy="314325"/>
                <wp:effectExtent l="72390" t="0" r="22860" b="212090"/>
                <wp:wrapSquare wrapText="bothSides"/>
                <wp:docPr id="1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57375" cy="3143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FB4" w:rsidRDefault="006E7FB4" w:rsidP="006E7FB4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ДИАЛОГ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Down">
                          <a:avLst>
                            <a:gd name="adj" fmla="val 175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left:0;text-align:left;margin-left:-178.05pt;margin-top:1.55pt;width:146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6E7FB4" w:rsidRDefault="006E7FB4" w:rsidP="006E7FB4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ДИАЛОГ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020F" w:rsidRPr="00E5020F">
        <w:rPr>
          <w:rFonts w:ascii="Times New Roman" w:hAnsi="Times New Roman"/>
          <w:sz w:val="24"/>
          <w:szCs w:val="24"/>
        </w:rPr>
        <w:t>Настоящий Кодекс устанавливает ряд принципов, по которым должен работать каждый медиатор, входящий в школьную службу медиации</w:t>
      </w:r>
      <w:r w:rsidR="00F04A4D" w:rsidRPr="00F04A4D">
        <w:rPr>
          <w:rFonts w:ascii="Times New Roman" w:hAnsi="Times New Roman"/>
          <w:sz w:val="24"/>
          <w:szCs w:val="24"/>
        </w:rPr>
        <w:t xml:space="preserve"> </w:t>
      </w:r>
      <w:r w:rsidR="00F04A4D">
        <w:rPr>
          <w:rFonts w:ascii="Times New Roman" w:hAnsi="Times New Roman"/>
          <w:sz w:val="24"/>
          <w:szCs w:val="24"/>
        </w:rPr>
        <w:t xml:space="preserve">«Диалог» </w:t>
      </w:r>
      <w:proofErr w:type="spellStart"/>
      <w:r w:rsidR="00F16F42">
        <w:rPr>
          <w:rFonts w:ascii="Times New Roman" w:hAnsi="Times New Roman"/>
          <w:sz w:val="24"/>
          <w:szCs w:val="24"/>
        </w:rPr>
        <w:t>Вертепская</w:t>
      </w:r>
      <w:proofErr w:type="spellEnd"/>
      <w:r w:rsidR="00F16F42">
        <w:rPr>
          <w:rFonts w:ascii="Times New Roman" w:hAnsi="Times New Roman"/>
          <w:sz w:val="24"/>
          <w:szCs w:val="24"/>
        </w:rPr>
        <w:t xml:space="preserve"> ООШ</w:t>
      </w:r>
      <w:r w:rsidR="00F04A4D">
        <w:rPr>
          <w:rFonts w:ascii="Times New Roman" w:hAnsi="Times New Roman"/>
          <w:sz w:val="24"/>
          <w:szCs w:val="24"/>
        </w:rPr>
        <w:t xml:space="preserve">. </w:t>
      </w:r>
      <w:r w:rsidR="00F04A4D" w:rsidRPr="00E5020F">
        <w:rPr>
          <w:rFonts w:ascii="Times New Roman" w:hAnsi="Times New Roman"/>
          <w:sz w:val="24"/>
          <w:szCs w:val="24"/>
        </w:rPr>
        <w:t xml:space="preserve"> </w:t>
      </w:r>
      <w:r w:rsidR="00E5020F" w:rsidRPr="00E5020F">
        <w:rPr>
          <w:rFonts w:ascii="Times New Roman" w:hAnsi="Times New Roman"/>
          <w:sz w:val="24"/>
          <w:szCs w:val="24"/>
        </w:rPr>
        <w:t>Кодекс предназначен для применения во всех видах медиации.</w:t>
      </w:r>
      <w:r w:rsidR="00F04A4D">
        <w:rPr>
          <w:rFonts w:ascii="Times New Roman" w:hAnsi="Times New Roman"/>
          <w:sz w:val="24"/>
          <w:szCs w:val="24"/>
        </w:rPr>
        <w:t xml:space="preserve"> </w:t>
      </w:r>
      <w:r w:rsidR="00E5020F" w:rsidRPr="00E5020F">
        <w:rPr>
          <w:rFonts w:ascii="Times New Roman" w:hAnsi="Times New Roman"/>
          <w:sz w:val="24"/>
          <w:szCs w:val="24"/>
        </w:rPr>
        <w:t>В соответствии с кодексом медиация - это любой процесс, где две или более сторон соглашаются на привлечение третьей стороны - в дальнейшем "медиатора"- чтобы помочь сторонам решить спор посредством  примирительного соглашения.</w:t>
      </w:r>
      <w:r w:rsidR="00F04A4D">
        <w:rPr>
          <w:rFonts w:ascii="Times New Roman" w:hAnsi="Times New Roman"/>
          <w:sz w:val="24"/>
          <w:szCs w:val="24"/>
        </w:rPr>
        <w:t xml:space="preserve"> </w:t>
      </w:r>
      <w:r w:rsidR="00FC1B0E">
        <w:rPr>
          <w:rFonts w:ascii="Times New Roman" w:hAnsi="Times New Roman"/>
          <w:sz w:val="24"/>
          <w:szCs w:val="24"/>
        </w:rPr>
        <w:t>Привер</w:t>
      </w:r>
      <w:r w:rsidR="00E5020F" w:rsidRPr="00E5020F">
        <w:rPr>
          <w:rFonts w:ascii="Times New Roman" w:hAnsi="Times New Roman"/>
          <w:sz w:val="24"/>
          <w:szCs w:val="24"/>
        </w:rPr>
        <w:t xml:space="preserve">женность кодексу не должна вступать в противоречие с законодательством и Уставом школы. </w:t>
      </w:r>
    </w:p>
    <w:p w:rsidR="00E5020F" w:rsidRPr="00F04A4D" w:rsidRDefault="00E5020F" w:rsidP="00FC1B0E">
      <w:pPr>
        <w:pStyle w:val="a9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4A4D">
        <w:rPr>
          <w:rFonts w:ascii="Times New Roman" w:hAnsi="Times New Roman"/>
          <w:b/>
          <w:sz w:val="24"/>
          <w:szCs w:val="24"/>
        </w:rPr>
        <w:t xml:space="preserve">  </w:t>
      </w:r>
      <w:r w:rsidR="00F04A4D" w:rsidRPr="00F04A4D">
        <w:rPr>
          <w:rFonts w:ascii="Times New Roman" w:hAnsi="Times New Roman"/>
          <w:b/>
          <w:sz w:val="24"/>
          <w:szCs w:val="24"/>
        </w:rPr>
        <w:t>1. Компетентность и назначение медиаторов.</w:t>
      </w:r>
      <w:r w:rsidRPr="00F04A4D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E5020F" w:rsidRPr="00400FF2" w:rsidRDefault="00E5020F" w:rsidP="00FC1B0E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4A4D">
        <w:rPr>
          <w:rFonts w:ascii="Times New Roman" w:hAnsi="Times New Roman"/>
          <w:sz w:val="24"/>
          <w:szCs w:val="24"/>
        </w:rPr>
        <w:t>1.1</w:t>
      </w:r>
      <w:r w:rsidR="00E36C36">
        <w:rPr>
          <w:rFonts w:ascii="Times New Roman" w:hAnsi="Times New Roman"/>
          <w:sz w:val="24"/>
          <w:szCs w:val="24"/>
        </w:rPr>
        <w:t>.</w:t>
      </w:r>
      <w:r w:rsidR="00F04A4D">
        <w:rPr>
          <w:rFonts w:ascii="Times New Roman" w:hAnsi="Times New Roman"/>
          <w:sz w:val="24"/>
          <w:szCs w:val="24"/>
        </w:rPr>
        <w:t xml:space="preserve"> </w:t>
      </w:r>
      <w:r w:rsidRPr="00400FF2">
        <w:rPr>
          <w:rFonts w:ascii="Times New Roman" w:hAnsi="Times New Roman"/>
          <w:sz w:val="24"/>
          <w:szCs w:val="24"/>
        </w:rPr>
        <w:t>Медиаторы должны быть компетентны и хорошо осведомлены в процедурах медиации. Это подразумевает надлежащее обучение, непрерывное обновление знаний и практики медиации в соответствии со стандартами и принципами их деятельности.</w:t>
      </w:r>
    </w:p>
    <w:p w:rsidR="00E5020F" w:rsidRPr="00400FF2" w:rsidRDefault="00F04A4D" w:rsidP="00F04A4D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1.2.М</w:t>
      </w:r>
      <w:r w:rsidR="00E5020F" w:rsidRPr="00400FF2">
        <w:rPr>
          <w:rFonts w:ascii="Times New Roman" w:hAnsi="Times New Roman"/>
          <w:sz w:val="24"/>
          <w:szCs w:val="24"/>
        </w:rPr>
        <w:t xml:space="preserve">едиатор согласовывает со сторонами подходящее время для проведения медиации. Прежде, чем назначить встречу медиатор обязан убедиться в собственной компетентности для проведения данной медиации. </w:t>
      </w:r>
    </w:p>
    <w:p w:rsidR="00E5020F" w:rsidRPr="00400FF2" w:rsidRDefault="00F04A4D" w:rsidP="00E36C36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E36C36">
        <w:rPr>
          <w:rFonts w:ascii="Times New Roman" w:hAnsi="Times New Roman"/>
          <w:sz w:val="24"/>
          <w:szCs w:val="24"/>
        </w:rPr>
        <w:t>Ме</w:t>
      </w:r>
      <w:r w:rsidR="00E5020F" w:rsidRPr="00400FF2">
        <w:rPr>
          <w:rFonts w:ascii="Times New Roman" w:hAnsi="Times New Roman"/>
          <w:sz w:val="24"/>
          <w:szCs w:val="24"/>
        </w:rPr>
        <w:t>диаторы вправе рекламировать и продвигать свои услуги профессиональным, правдивым и достойным образом, через выступления в школе, стенную печать и</w:t>
      </w:r>
      <w:r w:rsidR="00E36C36">
        <w:rPr>
          <w:rFonts w:ascii="Times New Roman" w:hAnsi="Times New Roman"/>
          <w:sz w:val="24"/>
          <w:szCs w:val="24"/>
        </w:rPr>
        <w:t xml:space="preserve">  рекламную  продукцию</w:t>
      </w:r>
      <w:r w:rsidR="00E5020F" w:rsidRPr="00400FF2">
        <w:rPr>
          <w:rFonts w:ascii="Times New Roman" w:hAnsi="Times New Roman"/>
          <w:sz w:val="24"/>
          <w:szCs w:val="24"/>
        </w:rPr>
        <w:t>.</w:t>
      </w:r>
    </w:p>
    <w:p w:rsidR="00E36C36" w:rsidRDefault="00E36C36" w:rsidP="00E5020F">
      <w:pPr>
        <w:pStyle w:val="a9"/>
        <w:rPr>
          <w:rFonts w:ascii="Times New Roman" w:hAnsi="Times New Roman"/>
          <w:sz w:val="24"/>
          <w:szCs w:val="24"/>
        </w:rPr>
      </w:pPr>
    </w:p>
    <w:p w:rsidR="00FC1B0E" w:rsidRDefault="00E5020F" w:rsidP="00FC1B0E">
      <w:pPr>
        <w:pStyle w:val="a9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00FF2">
        <w:rPr>
          <w:rFonts w:ascii="Times New Roman" w:hAnsi="Times New Roman"/>
          <w:b/>
          <w:sz w:val="24"/>
          <w:szCs w:val="24"/>
        </w:rPr>
        <w:t xml:space="preserve">2. </w:t>
      </w:r>
      <w:r w:rsidR="00E36C36">
        <w:rPr>
          <w:rFonts w:ascii="Times New Roman" w:hAnsi="Times New Roman"/>
          <w:b/>
          <w:sz w:val="24"/>
          <w:szCs w:val="24"/>
        </w:rPr>
        <w:t>Независимость и беспристрастность.</w:t>
      </w:r>
      <w:r w:rsidR="00FC1B0E">
        <w:rPr>
          <w:rFonts w:ascii="Times New Roman" w:hAnsi="Times New Roman"/>
          <w:b/>
          <w:sz w:val="24"/>
          <w:szCs w:val="24"/>
        </w:rPr>
        <w:t xml:space="preserve"> </w:t>
      </w:r>
    </w:p>
    <w:p w:rsidR="00FC1B0E" w:rsidRDefault="00E5020F" w:rsidP="00FC1B0E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E36C36">
        <w:rPr>
          <w:rFonts w:ascii="Times New Roman" w:hAnsi="Times New Roman"/>
          <w:sz w:val="24"/>
          <w:szCs w:val="24"/>
        </w:rPr>
        <w:t>2.1</w:t>
      </w:r>
      <w:r w:rsidR="00FC1B0E">
        <w:rPr>
          <w:rFonts w:ascii="Times New Roman" w:hAnsi="Times New Roman"/>
          <w:sz w:val="24"/>
          <w:szCs w:val="24"/>
        </w:rPr>
        <w:t>.</w:t>
      </w:r>
      <w:r w:rsidRPr="00FC1B0E">
        <w:rPr>
          <w:rFonts w:ascii="Times New Roman" w:hAnsi="Times New Roman"/>
          <w:sz w:val="24"/>
          <w:szCs w:val="24"/>
        </w:rPr>
        <w:t xml:space="preserve">Медиатор </w:t>
      </w:r>
      <w:r w:rsidRPr="00400FF2">
        <w:rPr>
          <w:rFonts w:ascii="Times New Roman" w:hAnsi="Times New Roman"/>
          <w:sz w:val="24"/>
          <w:szCs w:val="24"/>
        </w:rPr>
        <w:t>не должен действовать, или, начав работу, должен приостановить деятельность, при обнаружении обстоятельств, которые могут повлиять на его независимость или вызвать конфликт интересов. Обязанность выявления таких обстоятельств является непременной обязанностью медиатора в течение всего процесса медиации.</w:t>
      </w:r>
      <w:r w:rsidR="00FC1B0E">
        <w:rPr>
          <w:rFonts w:ascii="Times New Roman" w:hAnsi="Times New Roman"/>
          <w:sz w:val="24"/>
          <w:szCs w:val="24"/>
        </w:rPr>
        <w:t xml:space="preserve"> </w:t>
      </w:r>
    </w:p>
    <w:p w:rsidR="00E5020F" w:rsidRPr="00400FF2" w:rsidRDefault="00E5020F" w:rsidP="00FC1B0E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0FF2">
        <w:rPr>
          <w:rFonts w:ascii="Times New Roman" w:hAnsi="Times New Roman"/>
          <w:sz w:val="24"/>
          <w:szCs w:val="24"/>
        </w:rPr>
        <w:t>К таким обстоятельствам относятся:</w:t>
      </w:r>
    </w:p>
    <w:p w:rsidR="00E5020F" w:rsidRPr="00400FF2" w:rsidRDefault="00E5020F" w:rsidP="00FC1B0E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0FF2">
        <w:rPr>
          <w:rFonts w:ascii="Times New Roman" w:hAnsi="Times New Roman"/>
          <w:sz w:val="24"/>
          <w:szCs w:val="24"/>
        </w:rPr>
        <w:t>- наличие факта личного близкого знакомства или родственных отношений медиатора с одной из сторон конфликта или наличия заинтересованности в разрешении конфликта в пользу одного из участников конфликта.</w:t>
      </w:r>
    </w:p>
    <w:p w:rsidR="00E5020F" w:rsidRPr="00400FF2" w:rsidRDefault="00E5020F" w:rsidP="00FC1B0E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0FF2">
        <w:rPr>
          <w:rFonts w:ascii="Times New Roman" w:hAnsi="Times New Roman"/>
          <w:sz w:val="24"/>
          <w:szCs w:val="24"/>
        </w:rPr>
        <w:t>В этих обстоятельствах, медиатор может начать или продолжить медиацию  только по согласию  всех сторон.</w:t>
      </w:r>
    </w:p>
    <w:p w:rsidR="00E5020F" w:rsidRPr="00400FF2" w:rsidRDefault="00FC1B0E" w:rsidP="00FC1B0E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E5020F" w:rsidRPr="00FC1B0E">
        <w:rPr>
          <w:rFonts w:ascii="Times New Roman" w:hAnsi="Times New Roman"/>
          <w:sz w:val="24"/>
          <w:szCs w:val="24"/>
        </w:rPr>
        <w:t>Медиатор</w:t>
      </w:r>
      <w:r w:rsidR="00E5020F" w:rsidRPr="00400FF2">
        <w:rPr>
          <w:rFonts w:ascii="Times New Roman" w:hAnsi="Times New Roman"/>
          <w:sz w:val="24"/>
          <w:szCs w:val="24"/>
        </w:rPr>
        <w:t xml:space="preserve"> всегда должен действовать беспристрастно, ставя перед собой в качестве приоритетной задачи оказывать равные услуги обеим сторонам во имя осуществления самой медиации.</w:t>
      </w:r>
    </w:p>
    <w:p w:rsidR="00FC1B0E" w:rsidRDefault="00FC1B0E" w:rsidP="00FC1B0E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DF3EAA" w:rsidRDefault="00DF3EAA" w:rsidP="00FC1B0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F3EAA" w:rsidRPr="00400FF2" w:rsidRDefault="00DF3EAA" w:rsidP="00FC1B0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FC1B0E" w:rsidRDefault="00E5020F" w:rsidP="00FC1B0E">
      <w:pPr>
        <w:pStyle w:val="a9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00FF2">
        <w:rPr>
          <w:rFonts w:ascii="Times New Roman" w:hAnsi="Times New Roman"/>
          <w:b/>
          <w:sz w:val="24"/>
          <w:szCs w:val="24"/>
        </w:rPr>
        <w:t>3.</w:t>
      </w:r>
      <w:r w:rsidR="009206C4">
        <w:rPr>
          <w:rFonts w:ascii="Times New Roman" w:hAnsi="Times New Roman"/>
          <w:b/>
          <w:sz w:val="24"/>
          <w:szCs w:val="24"/>
        </w:rPr>
        <w:t xml:space="preserve"> </w:t>
      </w:r>
      <w:r w:rsidR="00FC1B0E">
        <w:rPr>
          <w:rFonts w:ascii="Times New Roman" w:hAnsi="Times New Roman"/>
          <w:b/>
          <w:sz w:val="24"/>
          <w:szCs w:val="24"/>
        </w:rPr>
        <w:t>Соглашение о медиации, процесс и урегулирование</w:t>
      </w:r>
      <w:r w:rsidRPr="00400FF2">
        <w:rPr>
          <w:rFonts w:ascii="Times New Roman" w:hAnsi="Times New Roman"/>
          <w:b/>
          <w:sz w:val="24"/>
          <w:szCs w:val="24"/>
        </w:rPr>
        <w:t xml:space="preserve"> </w:t>
      </w:r>
      <w:r w:rsidR="00FC1B0E">
        <w:rPr>
          <w:rFonts w:ascii="Times New Roman" w:hAnsi="Times New Roman"/>
          <w:b/>
          <w:sz w:val="24"/>
          <w:szCs w:val="24"/>
        </w:rPr>
        <w:t>спора.</w:t>
      </w:r>
    </w:p>
    <w:p w:rsidR="00FC1B0E" w:rsidRDefault="00FC1B0E" w:rsidP="00FC1B0E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1B0E">
        <w:rPr>
          <w:rFonts w:ascii="Times New Roman" w:hAnsi="Times New Roman"/>
          <w:sz w:val="24"/>
          <w:szCs w:val="24"/>
        </w:rPr>
        <w:t>3.1.</w:t>
      </w:r>
      <w:r w:rsidR="00E5020F" w:rsidRPr="00FC1B0E">
        <w:rPr>
          <w:rFonts w:ascii="Times New Roman" w:hAnsi="Times New Roman"/>
          <w:sz w:val="24"/>
          <w:szCs w:val="24"/>
        </w:rPr>
        <w:t>Медиатор</w:t>
      </w:r>
      <w:r w:rsidR="00E5020F" w:rsidRPr="00400FF2">
        <w:rPr>
          <w:rFonts w:ascii="Times New Roman" w:hAnsi="Times New Roman"/>
          <w:sz w:val="24"/>
          <w:szCs w:val="24"/>
        </w:rPr>
        <w:t xml:space="preserve"> должен убедиться, что стороны понимают особенности процесса медиации, а также роль медиатора и самих сторон в этом процессе.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020F" w:rsidRPr="00400FF2" w:rsidRDefault="00FC1B0E" w:rsidP="00FC1B0E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5020F" w:rsidRPr="00FC1B0E">
        <w:rPr>
          <w:rFonts w:ascii="Times New Roman" w:hAnsi="Times New Roman"/>
          <w:sz w:val="24"/>
          <w:szCs w:val="24"/>
        </w:rPr>
        <w:t>Медиатор</w:t>
      </w:r>
      <w:r w:rsidR="00E5020F" w:rsidRPr="00400FF2">
        <w:rPr>
          <w:rFonts w:ascii="Times New Roman" w:hAnsi="Times New Roman"/>
          <w:b/>
          <w:sz w:val="24"/>
          <w:szCs w:val="24"/>
        </w:rPr>
        <w:t xml:space="preserve"> </w:t>
      </w:r>
      <w:r w:rsidR="00E5020F" w:rsidRPr="00400FF2">
        <w:rPr>
          <w:rFonts w:ascii="Times New Roman" w:hAnsi="Times New Roman"/>
          <w:sz w:val="24"/>
          <w:szCs w:val="24"/>
        </w:rPr>
        <w:t>должен принять все необходимые меры, чтобы еще до начала медиации стороны поняли все положения и условия соглашения о медиации</w:t>
      </w:r>
      <w:r>
        <w:rPr>
          <w:rFonts w:ascii="Times New Roman" w:hAnsi="Times New Roman"/>
          <w:sz w:val="24"/>
          <w:szCs w:val="24"/>
        </w:rPr>
        <w:t>.</w:t>
      </w:r>
      <w:r w:rsidR="00E5020F" w:rsidRPr="00400FF2">
        <w:rPr>
          <w:rFonts w:ascii="Times New Roman" w:hAnsi="Times New Roman"/>
          <w:sz w:val="24"/>
          <w:szCs w:val="24"/>
        </w:rPr>
        <w:t xml:space="preserve"> Соглашение о медиации, при необходимости, по договоренности сторон, может быть составлено в письменной форме.</w:t>
      </w:r>
    </w:p>
    <w:p w:rsidR="00E5020F" w:rsidRPr="00400FF2" w:rsidRDefault="00E5020F" w:rsidP="00FC1B0E">
      <w:pPr>
        <w:pStyle w:val="a9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B0E">
        <w:rPr>
          <w:rFonts w:ascii="Times New Roman" w:hAnsi="Times New Roman"/>
          <w:sz w:val="24"/>
          <w:szCs w:val="24"/>
        </w:rPr>
        <w:t xml:space="preserve">Медиатор </w:t>
      </w:r>
      <w:r w:rsidRPr="00400FF2">
        <w:rPr>
          <w:rFonts w:ascii="Times New Roman" w:hAnsi="Times New Roman"/>
          <w:sz w:val="24"/>
          <w:szCs w:val="24"/>
        </w:rPr>
        <w:t xml:space="preserve">должен надлежащим образом проводить процедуру медиации, принимая во внимание различные обстоятельства дела, включая возможный дисбаланс сил, а также брать в расчет любые пожелания сторон и необходимость быстрого урегулирования спора. </w:t>
      </w:r>
    </w:p>
    <w:p w:rsidR="00E5020F" w:rsidRPr="00400FF2" w:rsidRDefault="00E5020F" w:rsidP="00FC1B0E">
      <w:pPr>
        <w:pStyle w:val="a9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B0E">
        <w:rPr>
          <w:rFonts w:ascii="Times New Roman" w:hAnsi="Times New Roman"/>
          <w:sz w:val="24"/>
          <w:szCs w:val="24"/>
        </w:rPr>
        <w:t>Медиатор,</w:t>
      </w:r>
      <w:r w:rsidRPr="00400FF2">
        <w:rPr>
          <w:rFonts w:ascii="Times New Roman" w:hAnsi="Times New Roman"/>
          <w:sz w:val="24"/>
          <w:szCs w:val="24"/>
        </w:rPr>
        <w:t xml:space="preserve"> если сочтет это необходимым, может выслушивать стороны по отдельности.</w:t>
      </w:r>
    </w:p>
    <w:p w:rsidR="00E5020F" w:rsidRPr="00400FF2" w:rsidRDefault="00E5020F" w:rsidP="00E5020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5020F" w:rsidRPr="00400FF2" w:rsidRDefault="00E5020F" w:rsidP="009E3C4D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0FF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176FE">
        <w:rPr>
          <w:rFonts w:ascii="Times New Roman" w:hAnsi="Times New Roman"/>
          <w:sz w:val="24"/>
          <w:szCs w:val="24"/>
        </w:rPr>
        <w:t>3.2</w:t>
      </w:r>
      <w:r w:rsidR="000176FE">
        <w:rPr>
          <w:rFonts w:ascii="Times New Roman" w:hAnsi="Times New Roman"/>
          <w:sz w:val="24"/>
          <w:szCs w:val="24"/>
        </w:rPr>
        <w:t>.</w:t>
      </w:r>
      <w:r w:rsidRPr="000176FE">
        <w:rPr>
          <w:rFonts w:ascii="Times New Roman" w:hAnsi="Times New Roman"/>
          <w:sz w:val="24"/>
          <w:szCs w:val="24"/>
        </w:rPr>
        <w:t xml:space="preserve"> Медиатор</w:t>
      </w:r>
      <w:r w:rsidRPr="00400FF2">
        <w:rPr>
          <w:rFonts w:ascii="Times New Roman" w:hAnsi="Times New Roman"/>
          <w:sz w:val="24"/>
          <w:szCs w:val="24"/>
        </w:rPr>
        <w:t xml:space="preserve"> является гарантом того, что стороны, вовлеченные в процесс, имеют равные возможности.</w:t>
      </w:r>
      <w:r w:rsidR="000176FE">
        <w:rPr>
          <w:rFonts w:ascii="Times New Roman" w:hAnsi="Times New Roman"/>
          <w:sz w:val="24"/>
          <w:szCs w:val="24"/>
        </w:rPr>
        <w:t xml:space="preserve"> </w:t>
      </w:r>
      <w:r w:rsidRPr="000176FE">
        <w:rPr>
          <w:rFonts w:ascii="Times New Roman" w:hAnsi="Times New Roman"/>
          <w:sz w:val="24"/>
          <w:szCs w:val="24"/>
        </w:rPr>
        <w:t xml:space="preserve">Медиатор </w:t>
      </w:r>
      <w:r w:rsidRPr="00400FF2">
        <w:rPr>
          <w:rFonts w:ascii="Times New Roman" w:hAnsi="Times New Roman"/>
          <w:sz w:val="24"/>
          <w:szCs w:val="24"/>
        </w:rPr>
        <w:t>может прекратить медиацию и сообщить сторонам, если сочтет это уместным, в случае, если:</w:t>
      </w:r>
    </w:p>
    <w:p w:rsidR="00E5020F" w:rsidRPr="00400FF2" w:rsidRDefault="00E5020F" w:rsidP="009E3C4D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0FF2">
        <w:rPr>
          <w:rFonts w:ascii="Times New Roman" w:hAnsi="Times New Roman"/>
          <w:sz w:val="24"/>
          <w:szCs w:val="24"/>
        </w:rPr>
        <w:t xml:space="preserve">- </w:t>
      </w:r>
      <w:r w:rsidR="000176FE">
        <w:rPr>
          <w:rFonts w:ascii="Times New Roman" w:hAnsi="Times New Roman"/>
          <w:sz w:val="24"/>
          <w:szCs w:val="24"/>
        </w:rPr>
        <w:t xml:space="preserve"> </w:t>
      </w:r>
      <w:r w:rsidR="009E3C4D">
        <w:rPr>
          <w:rFonts w:ascii="Times New Roman" w:hAnsi="Times New Roman"/>
          <w:sz w:val="24"/>
          <w:szCs w:val="24"/>
        </w:rPr>
        <w:t xml:space="preserve">  </w:t>
      </w:r>
      <w:r w:rsidRPr="00400FF2">
        <w:rPr>
          <w:rFonts w:ascii="Times New Roman" w:hAnsi="Times New Roman"/>
          <w:sz w:val="24"/>
          <w:szCs w:val="24"/>
        </w:rPr>
        <w:t>если медиатор сочтет, что продолжение медиации вряд ли приведет к урегулированию;</w:t>
      </w:r>
    </w:p>
    <w:p w:rsidR="00E5020F" w:rsidRPr="00400FF2" w:rsidRDefault="00E5020F" w:rsidP="009E3C4D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00FF2">
        <w:rPr>
          <w:rFonts w:ascii="Times New Roman" w:hAnsi="Times New Roman"/>
          <w:sz w:val="24"/>
          <w:szCs w:val="24"/>
        </w:rPr>
        <w:t xml:space="preserve">- если медиатору станет известны, факты совершения </w:t>
      </w:r>
      <w:r>
        <w:rPr>
          <w:rFonts w:ascii="Times New Roman" w:hAnsi="Times New Roman"/>
          <w:sz w:val="24"/>
          <w:szCs w:val="24"/>
        </w:rPr>
        <w:t>какого-либо поступка (угрозы, преследование и т.п.)</w:t>
      </w:r>
      <w:r w:rsidRPr="00400FF2">
        <w:rPr>
          <w:rFonts w:ascii="Times New Roman" w:hAnsi="Times New Roman"/>
          <w:sz w:val="24"/>
          <w:szCs w:val="24"/>
        </w:rPr>
        <w:t xml:space="preserve"> в отношении одной из сторон, третьими лицами не участвующими в конфликте.</w:t>
      </w:r>
    </w:p>
    <w:p w:rsidR="00E5020F" w:rsidRDefault="00E5020F" w:rsidP="00E5020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E5020F" w:rsidRPr="00400FF2" w:rsidRDefault="00E5020F" w:rsidP="009E3C4D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3C4D">
        <w:rPr>
          <w:rFonts w:ascii="Times New Roman" w:hAnsi="Times New Roman"/>
          <w:sz w:val="24"/>
          <w:szCs w:val="24"/>
        </w:rPr>
        <w:t>3.3</w:t>
      </w:r>
      <w:r w:rsidR="009E3C4D">
        <w:rPr>
          <w:rFonts w:ascii="Times New Roman" w:hAnsi="Times New Roman"/>
          <w:sz w:val="24"/>
          <w:szCs w:val="24"/>
        </w:rPr>
        <w:t xml:space="preserve">. </w:t>
      </w:r>
      <w:r w:rsidRPr="009E3C4D">
        <w:rPr>
          <w:rFonts w:ascii="Times New Roman" w:hAnsi="Times New Roman"/>
          <w:sz w:val="24"/>
          <w:szCs w:val="24"/>
        </w:rPr>
        <w:t>Медиатор</w:t>
      </w:r>
      <w:r w:rsidRPr="00400FF2">
        <w:rPr>
          <w:rFonts w:ascii="Times New Roman" w:hAnsi="Times New Roman"/>
          <w:b/>
          <w:sz w:val="24"/>
          <w:szCs w:val="24"/>
        </w:rPr>
        <w:t xml:space="preserve"> </w:t>
      </w:r>
      <w:r w:rsidRPr="00400FF2">
        <w:rPr>
          <w:rFonts w:ascii="Times New Roman" w:hAnsi="Times New Roman"/>
          <w:sz w:val="24"/>
          <w:szCs w:val="24"/>
        </w:rPr>
        <w:t>должен принимать все необходимые меры, чтобы гарантировать возникновение согласия сторон на основе полноценной и достоверной информации, и понимания условий соглашения.</w:t>
      </w:r>
      <w:r w:rsidR="009E3C4D">
        <w:rPr>
          <w:rFonts w:ascii="Times New Roman" w:hAnsi="Times New Roman"/>
          <w:sz w:val="24"/>
          <w:szCs w:val="24"/>
        </w:rPr>
        <w:t xml:space="preserve">  </w:t>
      </w:r>
      <w:r w:rsidRPr="00400FF2">
        <w:rPr>
          <w:rFonts w:ascii="Times New Roman" w:hAnsi="Times New Roman"/>
          <w:sz w:val="24"/>
          <w:szCs w:val="24"/>
        </w:rPr>
        <w:t>Стороны могут отказаться от медиации в любое время, без объяснения причин.</w:t>
      </w:r>
      <w:r w:rsidR="009E3C4D">
        <w:rPr>
          <w:rFonts w:ascii="Times New Roman" w:hAnsi="Times New Roman"/>
          <w:sz w:val="24"/>
          <w:szCs w:val="24"/>
        </w:rPr>
        <w:t xml:space="preserve"> </w:t>
      </w:r>
      <w:r w:rsidRPr="009E3C4D">
        <w:rPr>
          <w:rFonts w:ascii="Times New Roman" w:hAnsi="Times New Roman"/>
          <w:sz w:val="24"/>
          <w:szCs w:val="24"/>
        </w:rPr>
        <w:t>Медиатор</w:t>
      </w:r>
      <w:r w:rsidRPr="00400FF2">
        <w:rPr>
          <w:rFonts w:ascii="Times New Roman" w:hAnsi="Times New Roman"/>
          <w:sz w:val="24"/>
          <w:szCs w:val="24"/>
        </w:rPr>
        <w:t xml:space="preserve"> может, по согласию сторон, в рамках своей компетентности, информировать стороны относительно того, как они могут оформить соглашение и сделать его выполнимым.</w:t>
      </w:r>
    </w:p>
    <w:p w:rsidR="00E5020F" w:rsidRPr="00400FF2" w:rsidRDefault="00E5020F" w:rsidP="009E3C4D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47E6" w:rsidRDefault="00E5020F" w:rsidP="00AF47E6">
      <w:pPr>
        <w:pStyle w:val="a9"/>
        <w:spacing w:line="360" w:lineRule="auto"/>
        <w:rPr>
          <w:rFonts w:ascii="Times New Roman" w:hAnsi="Times New Roman"/>
          <w:b/>
          <w:sz w:val="24"/>
          <w:szCs w:val="24"/>
        </w:rPr>
      </w:pPr>
      <w:r w:rsidRPr="00632E14">
        <w:rPr>
          <w:rFonts w:ascii="Times New Roman" w:hAnsi="Times New Roman"/>
          <w:b/>
          <w:sz w:val="24"/>
          <w:szCs w:val="24"/>
        </w:rPr>
        <w:t>4.</w:t>
      </w:r>
      <w:r w:rsidR="009206C4">
        <w:rPr>
          <w:rFonts w:ascii="Times New Roman" w:hAnsi="Times New Roman"/>
          <w:b/>
          <w:sz w:val="24"/>
          <w:szCs w:val="24"/>
        </w:rPr>
        <w:t xml:space="preserve">  </w:t>
      </w:r>
      <w:r w:rsidR="009E3C4D">
        <w:rPr>
          <w:rFonts w:ascii="Times New Roman" w:hAnsi="Times New Roman"/>
          <w:b/>
          <w:sz w:val="24"/>
          <w:szCs w:val="24"/>
        </w:rPr>
        <w:t>Конфиденциальность.</w:t>
      </w:r>
    </w:p>
    <w:p w:rsidR="00E5020F" w:rsidRPr="00400FF2" w:rsidRDefault="00E5020F" w:rsidP="00AF47E6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9E3C4D">
        <w:rPr>
          <w:rFonts w:ascii="Times New Roman" w:hAnsi="Times New Roman"/>
          <w:sz w:val="24"/>
          <w:szCs w:val="24"/>
        </w:rPr>
        <w:t xml:space="preserve">Медиатор </w:t>
      </w:r>
      <w:r w:rsidRPr="00400FF2">
        <w:rPr>
          <w:rFonts w:ascii="Times New Roman" w:hAnsi="Times New Roman"/>
          <w:sz w:val="24"/>
          <w:szCs w:val="24"/>
        </w:rPr>
        <w:t xml:space="preserve">должен соблюдать конфиденциальность в отношении всей информации, полученной в процессе медиации, включая и сам факт того, что медиация имела место или будет происходить. Исключениями считаются случаи, затрагивающие </w:t>
      </w:r>
      <w:r w:rsidR="009E3C4D">
        <w:rPr>
          <w:rFonts w:ascii="Times New Roman" w:hAnsi="Times New Roman"/>
          <w:sz w:val="24"/>
          <w:szCs w:val="24"/>
        </w:rPr>
        <w:t>т</w:t>
      </w:r>
      <w:r w:rsidRPr="00400FF2">
        <w:rPr>
          <w:rFonts w:ascii="Times New Roman" w:hAnsi="Times New Roman"/>
          <w:sz w:val="24"/>
          <w:szCs w:val="24"/>
        </w:rPr>
        <w:t>ребования законодательства</w:t>
      </w:r>
      <w:r w:rsidR="009E3C4D">
        <w:rPr>
          <w:rFonts w:ascii="Times New Roman" w:hAnsi="Times New Roman"/>
          <w:sz w:val="24"/>
          <w:szCs w:val="24"/>
        </w:rPr>
        <w:t xml:space="preserve"> или есть угроза жизни и здоровья участников конфликта</w:t>
      </w:r>
      <w:r w:rsidRPr="00400FF2">
        <w:rPr>
          <w:rFonts w:ascii="Times New Roman" w:hAnsi="Times New Roman"/>
          <w:sz w:val="24"/>
          <w:szCs w:val="24"/>
        </w:rPr>
        <w:t>. Любая информация, полученная медиатором от одной из сторон в рамках конфиденциальности, не будет раскрыта им другой стороне без разрешения первой, за исключением тех случаев, когда этого требует законодательство.</w:t>
      </w:r>
    </w:p>
    <w:p w:rsidR="00E5020F" w:rsidRDefault="00E5020F" w:rsidP="00AF47E6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E3C4D" w:rsidRDefault="009E3C4D" w:rsidP="009E3C4D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E3C4D" w:rsidRDefault="009E3C4D" w:rsidP="009E3C4D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E3C4D" w:rsidRPr="00400FF2" w:rsidRDefault="009E3C4D" w:rsidP="009E3C4D">
      <w:pPr>
        <w:pStyle w:val="a9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p w:rsidR="00C0367E" w:rsidRDefault="00C0367E" w:rsidP="00F07350">
      <w:pPr>
        <w:keepNext/>
        <w:spacing w:afterLines="60" w:after="144" w:line="240" w:lineRule="auto"/>
        <w:ind w:firstLine="426"/>
        <w:jc w:val="center"/>
        <w:outlineLvl w:val="0"/>
        <w:rPr>
          <w:rFonts w:ascii="Times New Roman" w:eastAsia="MS Mincho" w:hAnsi="Times New Roman" w:cs="Times New Roman"/>
          <w:b/>
          <w:bCs/>
          <w:kern w:val="32"/>
          <w:sz w:val="28"/>
          <w:szCs w:val="28"/>
        </w:rPr>
      </w:pPr>
    </w:p>
    <w:p w:rsidR="00C0367E" w:rsidRDefault="00C0367E" w:rsidP="00F07350">
      <w:pPr>
        <w:keepNext/>
        <w:spacing w:afterLines="60" w:after="144" w:line="240" w:lineRule="auto"/>
        <w:ind w:firstLine="426"/>
        <w:jc w:val="center"/>
        <w:outlineLvl w:val="0"/>
        <w:rPr>
          <w:rFonts w:ascii="Times New Roman" w:eastAsia="MS Mincho" w:hAnsi="Times New Roman" w:cs="Times New Roman"/>
          <w:b/>
          <w:bCs/>
          <w:kern w:val="32"/>
          <w:sz w:val="28"/>
          <w:szCs w:val="28"/>
        </w:rPr>
      </w:pPr>
    </w:p>
    <w:p w:rsidR="00C0367E" w:rsidRDefault="00C0367E" w:rsidP="00F07350">
      <w:pPr>
        <w:keepNext/>
        <w:spacing w:afterLines="60" w:after="144" w:line="240" w:lineRule="auto"/>
        <w:ind w:firstLine="426"/>
        <w:jc w:val="center"/>
        <w:outlineLvl w:val="0"/>
        <w:rPr>
          <w:rFonts w:ascii="Times New Roman" w:eastAsia="MS Mincho" w:hAnsi="Times New Roman" w:cs="Times New Roman"/>
          <w:b/>
          <w:bCs/>
          <w:kern w:val="32"/>
          <w:sz w:val="28"/>
          <w:szCs w:val="28"/>
        </w:rPr>
      </w:pPr>
    </w:p>
    <w:p w:rsidR="00C0367E" w:rsidRDefault="00C0367E" w:rsidP="00F07350">
      <w:pPr>
        <w:keepNext/>
        <w:spacing w:afterLines="60" w:after="144" w:line="240" w:lineRule="auto"/>
        <w:ind w:firstLine="426"/>
        <w:jc w:val="center"/>
        <w:outlineLvl w:val="0"/>
        <w:rPr>
          <w:rFonts w:ascii="Times New Roman" w:eastAsia="MS Mincho" w:hAnsi="Times New Roman" w:cs="Times New Roman"/>
          <w:b/>
          <w:bCs/>
          <w:kern w:val="32"/>
          <w:sz w:val="28"/>
          <w:szCs w:val="28"/>
        </w:rPr>
      </w:pPr>
    </w:p>
    <w:p w:rsidR="00C0367E" w:rsidRDefault="00C0367E" w:rsidP="00F07350">
      <w:pPr>
        <w:keepNext/>
        <w:spacing w:afterLines="60" w:after="144" w:line="240" w:lineRule="auto"/>
        <w:ind w:firstLine="426"/>
        <w:jc w:val="center"/>
        <w:outlineLvl w:val="0"/>
        <w:rPr>
          <w:rFonts w:ascii="Times New Roman" w:eastAsia="MS Mincho" w:hAnsi="Times New Roman" w:cs="Times New Roman"/>
          <w:b/>
          <w:bCs/>
          <w:kern w:val="32"/>
          <w:sz w:val="28"/>
          <w:szCs w:val="28"/>
        </w:rPr>
      </w:pPr>
    </w:p>
    <w:p w:rsidR="00C0367E" w:rsidRDefault="00C0367E" w:rsidP="00F07350">
      <w:pPr>
        <w:keepNext/>
        <w:spacing w:afterLines="60" w:after="144" w:line="240" w:lineRule="auto"/>
        <w:ind w:firstLine="426"/>
        <w:jc w:val="center"/>
        <w:outlineLvl w:val="0"/>
        <w:rPr>
          <w:rFonts w:ascii="Times New Roman" w:eastAsia="MS Mincho" w:hAnsi="Times New Roman" w:cs="Times New Roman"/>
          <w:b/>
          <w:bCs/>
          <w:kern w:val="32"/>
          <w:sz w:val="28"/>
          <w:szCs w:val="28"/>
        </w:rPr>
      </w:pPr>
    </w:p>
    <w:p w:rsidR="00C0367E" w:rsidRDefault="00C0367E" w:rsidP="00F07350">
      <w:pPr>
        <w:keepNext/>
        <w:spacing w:afterLines="60" w:after="144" w:line="240" w:lineRule="auto"/>
        <w:ind w:firstLine="426"/>
        <w:jc w:val="center"/>
        <w:outlineLvl w:val="0"/>
        <w:rPr>
          <w:rFonts w:ascii="Times New Roman" w:eastAsia="MS Mincho" w:hAnsi="Times New Roman" w:cs="Times New Roman"/>
          <w:b/>
          <w:bCs/>
          <w:kern w:val="32"/>
          <w:sz w:val="28"/>
          <w:szCs w:val="28"/>
        </w:rPr>
      </w:pPr>
    </w:p>
    <w:p w:rsidR="00AF47E6" w:rsidRPr="00132FAC" w:rsidRDefault="006E7FB4" w:rsidP="00F07350">
      <w:pPr>
        <w:keepNext/>
        <w:spacing w:afterLines="60" w:after="144" w:line="240" w:lineRule="auto"/>
        <w:ind w:firstLine="426"/>
        <w:jc w:val="center"/>
        <w:outlineLvl w:val="0"/>
        <w:rPr>
          <w:rFonts w:ascii="Times New Roman" w:eastAsia="MS Mincho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noProof/>
          <w:kern w:val="32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-412115</wp:posOffset>
            </wp:positionV>
            <wp:extent cx="1381125" cy="1191895"/>
            <wp:effectExtent l="19050" t="19050" r="28575" b="27305"/>
            <wp:wrapSquare wrapText="bothSides"/>
            <wp:docPr id="8" name="Рисунок 8" descr="how-to-handle-confl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ow-to-handle-conflic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8" r="21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918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7CB" w:rsidRPr="00132FAC">
        <w:rPr>
          <w:rFonts w:ascii="Times New Roman" w:eastAsia="MS Mincho" w:hAnsi="Times New Roman" w:cs="Times New Roman"/>
          <w:b/>
          <w:bCs/>
          <w:kern w:val="32"/>
          <w:sz w:val="28"/>
          <w:szCs w:val="28"/>
        </w:rPr>
        <w:t>Положение</w:t>
      </w:r>
      <w:r w:rsidR="005957CB" w:rsidRPr="00132FAC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7543800</wp:posOffset>
            </wp:positionH>
            <wp:positionV relativeFrom="margin">
              <wp:posOffset>3657600</wp:posOffset>
            </wp:positionV>
            <wp:extent cx="2571750" cy="2219325"/>
            <wp:effectExtent l="19050" t="0" r="0" b="0"/>
            <wp:wrapNone/>
            <wp:docPr id="7" name="Рисунок 7" descr="http://21aas.arbitr.ru/sites/21aas.arbitr.ru/files/images/how-to-handle-confli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1aas.arbitr.ru/sites/21aas.arbitr.ru/files/images/how-to-handle-conflict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 l="20857" r="21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47E6" w:rsidRPr="00132FAC">
        <w:rPr>
          <w:rFonts w:ascii="Times New Roman" w:eastAsia="MS Mincho" w:hAnsi="Times New Roman" w:cs="Times New Roman"/>
          <w:b/>
          <w:bCs/>
          <w:kern w:val="32"/>
          <w:sz w:val="28"/>
          <w:szCs w:val="28"/>
        </w:rPr>
        <w:t xml:space="preserve"> </w:t>
      </w:r>
      <w:r w:rsidR="005957CB" w:rsidRPr="00132FAC">
        <w:rPr>
          <w:rFonts w:ascii="Times New Roman" w:eastAsia="MS Mincho" w:hAnsi="Times New Roman" w:cs="Times New Roman"/>
          <w:b/>
          <w:bCs/>
          <w:kern w:val="32"/>
          <w:sz w:val="28"/>
          <w:szCs w:val="28"/>
        </w:rPr>
        <w:t xml:space="preserve">о кураторе </w:t>
      </w:r>
    </w:p>
    <w:p w:rsidR="005957CB" w:rsidRPr="00132FAC" w:rsidRDefault="005957CB" w:rsidP="00F07350">
      <w:pPr>
        <w:keepNext/>
        <w:spacing w:afterLines="60" w:after="144" w:line="240" w:lineRule="auto"/>
        <w:ind w:firstLine="426"/>
        <w:jc w:val="center"/>
        <w:outlineLvl w:val="0"/>
        <w:rPr>
          <w:rFonts w:ascii="Times New Roman" w:eastAsia="MS Mincho" w:hAnsi="Times New Roman" w:cs="Times New Roman"/>
          <w:b/>
          <w:bCs/>
          <w:kern w:val="32"/>
          <w:sz w:val="28"/>
          <w:szCs w:val="28"/>
        </w:rPr>
      </w:pPr>
      <w:r w:rsidRPr="00132FAC">
        <w:rPr>
          <w:rFonts w:ascii="Times New Roman" w:eastAsia="MS Mincho" w:hAnsi="Times New Roman" w:cs="Times New Roman"/>
          <w:b/>
          <w:bCs/>
          <w:kern w:val="32"/>
          <w:sz w:val="28"/>
          <w:szCs w:val="28"/>
        </w:rPr>
        <w:t>школьной службы медиации</w:t>
      </w:r>
      <w:r w:rsidR="00AF47E6" w:rsidRPr="00132FAC">
        <w:rPr>
          <w:rFonts w:ascii="Times New Roman" w:eastAsia="MS Mincho" w:hAnsi="Times New Roman" w:cs="Times New Roman"/>
          <w:b/>
          <w:bCs/>
          <w:kern w:val="32"/>
          <w:sz w:val="28"/>
          <w:szCs w:val="28"/>
        </w:rPr>
        <w:t xml:space="preserve"> « Диалог»</w:t>
      </w:r>
    </w:p>
    <w:p w:rsidR="005957CB" w:rsidRPr="005957CB" w:rsidRDefault="005957CB" w:rsidP="00AF47E6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957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1. Общие положения</w:t>
      </w:r>
      <w:r w:rsidR="00AF47E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</w:p>
    <w:p w:rsidR="00AF47E6" w:rsidRPr="00AF47E6" w:rsidRDefault="005957CB" w:rsidP="00AF47E6">
      <w:pPr>
        <w:pStyle w:val="a3"/>
        <w:numPr>
          <w:ilvl w:val="1"/>
          <w:numId w:val="2"/>
        </w:numPr>
        <w:spacing w:after="0" w:line="360" w:lineRule="auto"/>
        <w:ind w:left="-132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7E6">
        <w:rPr>
          <w:rFonts w:ascii="Times New Roman" w:eastAsia="Times New Roman" w:hAnsi="Times New Roman" w:cs="Times New Roman"/>
          <w:sz w:val="24"/>
          <w:szCs w:val="24"/>
        </w:rPr>
        <w:t>Куратор службы  медиации</w:t>
      </w:r>
      <w:r w:rsidR="00AF47E6" w:rsidRPr="00AF4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7E6">
        <w:rPr>
          <w:rFonts w:ascii="Times New Roman" w:eastAsia="Times New Roman" w:hAnsi="Times New Roman" w:cs="Times New Roman"/>
          <w:sz w:val="24"/>
          <w:szCs w:val="24"/>
        </w:rPr>
        <w:t xml:space="preserve">– человек, создающий службу </w:t>
      </w:r>
      <w:r w:rsidR="00AF47E6" w:rsidRPr="00AF47E6">
        <w:rPr>
          <w:rFonts w:ascii="Times New Roman" w:eastAsia="Times New Roman" w:hAnsi="Times New Roman" w:cs="Times New Roman"/>
          <w:sz w:val="24"/>
          <w:szCs w:val="24"/>
        </w:rPr>
        <w:t>медиации</w:t>
      </w:r>
      <w:r w:rsidRPr="00AF47E6">
        <w:rPr>
          <w:rFonts w:ascii="Times New Roman" w:eastAsia="Times New Roman" w:hAnsi="Times New Roman" w:cs="Times New Roman"/>
          <w:sz w:val="24"/>
          <w:szCs w:val="24"/>
        </w:rPr>
        <w:t xml:space="preserve">, пользующийся доверием учеников, готовый не менее одного учебного года управлять процессом становления и развития службы. </w:t>
      </w:r>
      <w:r w:rsidR="00AF47E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F47E6">
        <w:rPr>
          <w:rFonts w:ascii="Times New Roman" w:eastAsia="Times New Roman" w:hAnsi="Times New Roman" w:cs="Times New Roman"/>
          <w:sz w:val="24"/>
          <w:szCs w:val="24"/>
        </w:rPr>
        <w:t>уратор располагает информацией</w:t>
      </w:r>
      <w:r w:rsidR="00AF47E6" w:rsidRPr="00AF47E6">
        <w:rPr>
          <w:rFonts w:ascii="Times New Roman" w:eastAsia="Times New Roman" w:hAnsi="Times New Roman" w:cs="Times New Roman"/>
          <w:sz w:val="24"/>
          <w:szCs w:val="24"/>
        </w:rPr>
        <w:t xml:space="preserve"> о ш</w:t>
      </w:r>
      <w:r w:rsidRPr="00AF47E6">
        <w:rPr>
          <w:rFonts w:ascii="Times New Roman" w:eastAsia="Times New Roman" w:hAnsi="Times New Roman" w:cs="Times New Roman"/>
          <w:sz w:val="24"/>
          <w:szCs w:val="24"/>
        </w:rPr>
        <w:t xml:space="preserve">кольных конфликтах. </w:t>
      </w:r>
      <w:r w:rsidRPr="00AF47E6">
        <w:rPr>
          <w:rFonts w:ascii="Times New Roman" w:eastAsia="Times New Roman" w:hAnsi="Times New Roman" w:cs="Times New Roman"/>
          <w:sz w:val="24"/>
          <w:szCs w:val="24"/>
        </w:rPr>
        <w:br/>
      </w:r>
      <w:r w:rsidRPr="00B169B3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AF4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7E6" w:rsidRPr="00AF4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7E6">
        <w:rPr>
          <w:rFonts w:ascii="Times New Roman" w:eastAsia="Times New Roman" w:hAnsi="Times New Roman" w:cs="Times New Roman"/>
          <w:sz w:val="24"/>
          <w:szCs w:val="24"/>
        </w:rPr>
        <w:t>Куратор обязательно проходит подготовку в качестве медиатора (как минимум, базовый курс</w:t>
      </w:r>
      <w:r w:rsidR="00AF4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7E6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AF4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7E6">
        <w:rPr>
          <w:rFonts w:ascii="Times New Roman" w:eastAsia="Times New Roman" w:hAnsi="Times New Roman" w:cs="Times New Roman"/>
          <w:sz w:val="24"/>
          <w:szCs w:val="24"/>
        </w:rPr>
        <w:t xml:space="preserve">восстановительной </w:t>
      </w:r>
      <w:r w:rsidR="00AF4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7E6">
        <w:rPr>
          <w:rFonts w:ascii="Times New Roman" w:eastAsia="Times New Roman" w:hAnsi="Times New Roman" w:cs="Times New Roman"/>
          <w:sz w:val="24"/>
          <w:szCs w:val="24"/>
        </w:rPr>
        <w:t xml:space="preserve">медиации), </w:t>
      </w:r>
      <w:r w:rsidR="00AF47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F47E6">
        <w:rPr>
          <w:rFonts w:ascii="Times New Roman" w:eastAsia="Times New Roman" w:hAnsi="Times New Roman" w:cs="Times New Roman"/>
          <w:sz w:val="24"/>
          <w:szCs w:val="24"/>
        </w:rPr>
        <w:t>в своей</w:t>
      </w:r>
      <w:r w:rsidR="00AF4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7E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  <w:r w:rsidR="00AF4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7E6">
        <w:rPr>
          <w:rFonts w:ascii="Times New Roman" w:eastAsia="Times New Roman" w:hAnsi="Times New Roman" w:cs="Times New Roman"/>
          <w:sz w:val="24"/>
          <w:szCs w:val="24"/>
        </w:rPr>
        <w:t xml:space="preserve"> руководствуется </w:t>
      </w:r>
      <w:r w:rsidR="00AF4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7E6">
        <w:rPr>
          <w:rFonts w:ascii="Times New Roman" w:eastAsia="Times New Roman" w:hAnsi="Times New Roman" w:cs="Times New Roman"/>
          <w:sz w:val="24"/>
          <w:szCs w:val="24"/>
        </w:rPr>
        <w:t xml:space="preserve">ценностями </w:t>
      </w:r>
      <w:r w:rsidR="00AF4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7E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</w:p>
    <w:p w:rsidR="00AF47E6" w:rsidRDefault="00AF47E6" w:rsidP="00AF47E6">
      <w:pPr>
        <w:spacing w:after="0" w:line="360" w:lineRule="auto"/>
        <w:ind w:left="-132"/>
        <w:rPr>
          <w:rFonts w:ascii="Times New Roman" w:eastAsia="Times New Roman" w:hAnsi="Times New Roman" w:cs="Times New Roman"/>
          <w:sz w:val="24"/>
          <w:szCs w:val="24"/>
        </w:rPr>
      </w:pPr>
      <w:r w:rsidRPr="00AF47E6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5957CB" w:rsidRPr="00AF47E6">
        <w:rPr>
          <w:rFonts w:ascii="Times New Roman" w:eastAsia="Times New Roman" w:hAnsi="Times New Roman" w:cs="Times New Roman"/>
          <w:sz w:val="24"/>
          <w:szCs w:val="24"/>
        </w:rPr>
        <w:t>андартами восстановительной медиации.</w:t>
      </w:r>
    </w:p>
    <w:p w:rsidR="005957CB" w:rsidRPr="00AF47E6" w:rsidRDefault="005957CB" w:rsidP="00AF47E6">
      <w:pPr>
        <w:spacing w:after="0" w:line="360" w:lineRule="auto"/>
        <w:ind w:left="-132"/>
        <w:rPr>
          <w:rFonts w:ascii="Times New Roman" w:eastAsia="Times New Roman" w:hAnsi="Times New Roman" w:cs="Times New Roman"/>
          <w:sz w:val="24"/>
          <w:szCs w:val="24"/>
        </w:rPr>
      </w:pPr>
      <w:r w:rsidRPr="00AF47E6">
        <w:rPr>
          <w:rFonts w:ascii="Times New Roman" w:eastAsia="Times New Roman" w:hAnsi="Times New Roman" w:cs="Times New Roman"/>
          <w:sz w:val="24"/>
          <w:szCs w:val="24"/>
        </w:rPr>
        <w:br/>
      </w:r>
      <w:r w:rsidRPr="00AF47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 Направления работы куратора</w:t>
      </w:r>
      <w:r w:rsidR="00AF47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слу</w:t>
      </w:r>
      <w:r w:rsidRPr="00AF47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жбы медиации</w:t>
      </w:r>
      <w:r w:rsidR="00AF47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AF47E6">
        <w:rPr>
          <w:rFonts w:ascii="Times New Roman" w:eastAsia="Times New Roman" w:hAnsi="Times New Roman" w:cs="Times New Roman"/>
          <w:sz w:val="24"/>
          <w:szCs w:val="24"/>
        </w:rPr>
        <w:br/>
      </w:r>
      <w:r w:rsidRPr="00AF47E6">
        <w:rPr>
          <w:rFonts w:ascii="Times New Roman" w:hAnsi="Times New Roman" w:cs="Times New Roman"/>
          <w:sz w:val="24"/>
          <w:szCs w:val="24"/>
        </w:rPr>
        <w:t>2.1. Внедрение в школу восстановительных практик, направленных на формирование восстановительной культуры:</w:t>
      </w:r>
    </w:p>
    <w:p w:rsidR="005957CB" w:rsidRPr="005957CB" w:rsidRDefault="005957CB" w:rsidP="00AF47E6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5957CB">
        <w:rPr>
          <w:rFonts w:ascii="Times New Roman" w:eastAsia="Times New Roman" w:hAnsi="Times New Roman" w:cs="Times New Roman"/>
          <w:sz w:val="24"/>
          <w:szCs w:val="24"/>
        </w:rPr>
        <w:t>-</w:t>
      </w:r>
      <w:r w:rsidR="00AF47E6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5957CB">
        <w:rPr>
          <w:rFonts w:ascii="Times New Roman" w:eastAsia="Times New Roman" w:hAnsi="Times New Roman" w:cs="Times New Roman"/>
          <w:sz w:val="24"/>
          <w:szCs w:val="24"/>
        </w:rPr>
        <w:t>оздание школьной службы медиации  из числа педагогов  и школьников</w:t>
      </w:r>
      <w:r w:rsidR="00AF47E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957CB">
        <w:rPr>
          <w:rFonts w:ascii="Times New Roman" w:eastAsia="Times New Roman" w:hAnsi="Times New Roman" w:cs="Times New Roman"/>
          <w:sz w:val="24"/>
          <w:szCs w:val="24"/>
        </w:rPr>
        <w:br/>
        <w:t xml:space="preserve"> -</w:t>
      </w:r>
      <w:r w:rsidR="00AF47E6">
        <w:rPr>
          <w:rFonts w:ascii="Times New Roman" w:eastAsia="Times New Roman" w:hAnsi="Times New Roman" w:cs="Times New Roman"/>
          <w:sz w:val="24"/>
          <w:szCs w:val="24"/>
        </w:rPr>
        <w:t xml:space="preserve">  а</w:t>
      </w:r>
      <w:r w:rsidRPr="005957CB">
        <w:rPr>
          <w:rFonts w:ascii="Times New Roman" w:eastAsia="Times New Roman" w:hAnsi="Times New Roman" w:cs="Times New Roman"/>
          <w:sz w:val="24"/>
          <w:szCs w:val="24"/>
        </w:rPr>
        <w:t xml:space="preserve">нализ доминирующих способов реагирования на конфликты в школе. Выявление </w:t>
      </w:r>
      <w:r w:rsidRPr="005957CB">
        <w:rPr>
          <w:rFonts w:ascii="Times New Roman" w:hAnsi="Times New Roman" w:cs="Times New Roman"/>
          <w:spacing w:val="-13"/>
          <w:sz w:val="24"/>
          <w:szCs w:val="24"/>
        </w:rPr>
        <w:t>потенциально конфликтных ситуаций (приход новичков в класс, формирование нового класса, конфликты в столовой и пр.) и работа по снижению риска возникновения конфликтов (ведение переговоров, внесение предложений администрации</w:t>
      </w:r>
      <w:proofErr w:type="gramStart"/>
      <w:r w:rsidRPr="005957CB">
        <w:rPr>
          <w:rFonts w:ascii="Times New Roman" w:hAnsi="Times New Roman" w:cs="Times New Roman"/>
          <w:spacing w:val="-13"/>
          <w:sz w:val="24"/>
          <w:szCs w:val="24"/>
        </w:rPr>
        <w:t xml:space="preserve"> )</w:t>
      </w:r>
      <w:proofErr w:type="gramEnd"/>
      <w:r w:rsidR="00AF47E6">
        <w:rPr>
          <w:rFonts w:ascii="Times New Roman" w:hAnsi="Times New Roman" w:cs="Times New Roman"/>
          <w:spacing w:val="-13"/>
          <w:sz w:val="24"/>
          <w:szCs w:val="24"/>
        </w:rPr>
        <w:t>;</w:t>
      </w:r>
    </w:p>
    <w:p w:rsidR="00AF47E6" w:rsidRDefault="005957CB" w:rsidP="00AF47E6">
      <w:pPr>
        <w:tabs>
          <w:tab w:val="left" w:pos="0"/>
        </w:tabs>
        <w:spacing w:after="0" w:line="360" w:lineRule="auto"/>
        <w:ind w:left="-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7CB">
        <w:rPr>
          <w:rFonts w:ascii="Times New Roman" w:eastAsia="Times New Roman" w:hAnsi="Times New Roman" w:cs="Times New Roman"/>
          <w:sz w:val="24"/>
          <w:szCs w:val="24"/>
        </w:rPr>
        <w:t>-</w:t>
      </w:r>
      <w:r w:rsidR="00AF4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9B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F47E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957CB">
        <w:rPr>
          <w:rFonts w:ascii="Times New Roman" w:eastAsia="Times New Roman" w:hAnsi="Times New Roman" w:cs="Times New Roman"/>
          <w:sz w:val="24"/>
          <w:szCs w:val="24"/>
        </w:rPr>
        <w:t>еклама восстановительных практик и восстановительной культуры взаимоотношений</w:t>
      </w:r>
      <w:r w:rsidR="00AF47E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957CB" w:rsidRPr="005957CB" w:rsidRDefault="005957CB" w:rsidP="00AF47E6">
      <w:pPr>
        <w:tabs>
          <w:tab w:val="left" w:pos="0"/>
        </w:tabs>
        <w:spacing w:after="0" w:line="360" w:lineRule="auto"/>
        <w:ind w:left="-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7CB">
        <w:rPr>
          <w:rFonts w:ascii="Times New Roman" w:eastAsia="Times New Roman" w:hAnsi="Times New Roman" w:cs="Times New Roman"/>
          <w:sz w:val="24"/>
          <w:szCs w:val="24"/>
        </w:rPr>
        <w:t>-</w:t>
      </w:r>
      <w:r w:rsidR="00AF47E6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5957CB">
        <w:rPr>
          <w:rFonts w:ascii="Times New Roman" w:eastAsia="Times New Roman" w:hAnsi="Times New Roman" w:cs="Times New Roman"/>
          <w:sz w:val="24"/>
          <w:szCs w:val="24"/>
        </w:rPr>
        <w:t>абота с педагогическим коллективом школы, направленная на принятие ими восстановительного подхода к разрешению конфликтов, криминальных ситуаций и напряженных взаимоотношений</w:t>
      </w:r>
      <w:r w:rsidR="00AF47E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957CB" w:rsidRPr="005957CB" w:rsidRDefault="005957CB" w:rsidP="00AF47E6">
      <w:pPr>
        <w:tabs>
          <w:tab w:val="left" w:pos="0"/>
        </w:tabs>
        <w:spacing w:after="0" w:line="360" w:lineRule="auto"/>
        <w:ind w:left="-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7CB">
        <w:rPr>
          <w:rFonts w:ascii="Times New Roman" w:eastAsia="Times New Roman" w:hAnsi="Times New Roman" w:cs="Times New Roman"/>
          <w:sz w:val="24"/>
          <w:szCs w:val="24"/>
        </w:rPr>
        <w:t>-</w:t>
      </w:r>
      <w:r w:rsidR="00AF4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9B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F47E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957CB">
        <w:rPr>
          <w:rFonts w:ascii="Times New Roman" w:eastAsia="Times New Roman" w:hAnsi="Times New Roman" w:cs="Times New Roman"/>
          <w:sz w:val="24"/>
          <w:szCs w:val="24"/>
        </w:rPr>
        <w:t>роведение восстановительных программ</w:t>
      </w:r>
      <w:r w:rsidR="00AF47E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957CB" w:rsidRPr="005957CB" w:rsidRDefault="005957CB" w:rsidP="00AF47E6">
      <w:pPr>
        <w:tabs>
          <w:tab w:val="left" w:pos="0"/>
        </w:tabs>
        <w:spacing w:after="0" w:line="360" w:lineRule="auto"/>
        <w:ind w:left="-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7CB">
        <w:rPr>
          <w:rFonts w:ascii="Times New Roman" w:eastAsia="Times New Roman" w:hAnsi="Times New Roman" w:cs="Times New Roman"/>
          <w:sz w:val="24"/>
          <w:szCs w:val="24"/>
        </w:rPr>
        <w:t>-</w:t>
      </w:r>
      <w:r w:rsidR="00AF4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7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57CB">
        <w:rPr>
          <w:rFonts w:ascii="Times New Roman" w:eastAsia="Times New Roman" w:hAnsi="Times New Roman" w:cs="Times New Roman"/>
          <w:sz w:val="24"/>
          <w:szCs w:val="24"/>
        </w:rPr>
        <w:t>нформирование школьного сообщества о результатах работы службы медиации (с учётом конфиденциальности происходящего на встречах).</w:t>
      </w:r>
    </w:p>
    <w:p w:rsidR="005957CB" w:rsidRPr="009206C4" w:rsidRDefault="005957CB" w:rsidP="005957CB">
      <w:pPr>
        <w:tabs>
          <w:tab w:val="left" w:pos="0"/>
        </w:tabs>
        <w:spacing w:after="0" w:line="360" w:lineRule="auto"/>
        <w:ind w:left="-13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206C4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9206C4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Развитие форм воспитания, основанных на восстановительных практиках.</w:t>
      </w:r>
    </w:p>
    <w:p w:rsidR="005957CB" w:rsidRPr="009206C4" w:rsidRDefault="006B71C1" w:rsidP="005957CB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206C4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-   </w:t>
      </w:r>
      <w:r w:rsidR="005957CB" w:rsidRPr="009206C4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Обучение заинтересованных школьников различным типам восстановительных программ. </w:t>
      </w:r>
    </w:p>
    <w:p w:rsidR="005957CB" w:rsidRPr="009206C4" w:rsidRDefault="006B71C1" w:rsidP="005957CB">
      <w:pPr>
        <w:widowControl w:val="0"/>
        <w:shd w:val="clear" w:color="auto" w:fill="FFFFFF"/>
        <w:tabs>
          <w:tab w:val="left" w:pos="-142"/>
          <w:tab w:val="left" w:pos="398"/>
        </w:tabs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206C4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-  </w:t>
      </w:r>
      <w:r w:rsidR="005957CB" w:rsidRPr="009206C4">
        <w:rPr>
          <w:rFonts w:ascii="Times New Roman" w:hAnsi="Times New Roman" w:cs="Times New Roman"/>
          <w:color w:val="000000"/>
          <w:spacing w:val="-13"/>
          <w:sz w:val="24"/>
          <w:szCs w:val="24"/>
        </w:rPr>
        <w:t>Проведение переговоров для налаживания взаимопонимания между существующими в школе группами  (взрослых и детей, отличников и «хулиганов», «изгоев» и «лидеров»  и пр.), чтобы они могли понять друг друга и увидеть в каждом человека со своим внутренним миром и интересами, исходя из личностных, а не из ролевых отношений.</w:t>
      </w:r>
    </w:p>
    <w:p w:rsidR="005957CB" w:rsidRPr="009206C4" w:rsidRDefault="006B71C1" w:rsidP="005957CB">
      <w:pPr>
        <w:widowControl w:val="0"/>
        <w:shd w:val="clear" w:color="auto" w:fill="FFFFFF"/>
        <w:tabs>
          <w:tab w:val="left" w:pos="-142"/>
          <w:tab w:val="left" w:pos="398"/>
        </w:tabs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206C4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-  </w:t>
      </w:r>
      <w:r w:rsidR="005957CB" w:rsidRPr="009206C4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Проведение «школьных восстановительных конференций» и «кругов сообщества» для решения важных для школьного сообщества проблемных вопросов. </w:t>
      </w:r>
    </w:p>
    <w:p w:rsidR="005957CB" w:rsidRPr="009206C4" w:rsidRDefault="006B71C1" w:rsidP="005957CB">
      <w:pPr>
        <w:widowControl w:val="0"/>
        <w:shd w:val="clear" w:color="auto" w:fill="FFFFFF"/>
        <w:tabs>
          <w:tab w:val="left" w:pos="-142"/>
          <w:tab w:val="left" w:pos="398"/>
        </w:tabs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206C4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- </w:t>
      </w:r>
      <w:r w:rsidR="005957CB" w:rsidRPr="009206C4">
        <w:rPr>
          <w:rFonts w:ascii="Times New Roman" w:hAnsi="Times New Roman" w:cs="Times New Roman"/>
          <w:color w:val="000000"/>
          <w:spacing w:val="-13"/>
          <w:sz w:val="24"/>
          <w:szCs w:val="24"/>
        </w:rPr>
        <w:t>Использование восстановительных практик на классных часах, родительских собраниях, при подготовке школьных мероприятий, в классном руководстве, на педагогических советах.</w:t>
      </w:r>
    </w:p>
    <w:p w:rsidR="00B169B3" w:rsidRPr="005957CB" w:rsidRDefault="00B169B3" w:rsidP="00B169B3">
      <w:pPr>
        <w:spacing w:after="0" w:line="360" w:lineRule="auto"/>
        <w:ind w:left="-1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5957CB" w:rsidRPr="005957CB" w:rsidRDefault="005957CB" w:rsidP="005957CB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957C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3. Организация работы службы медиации</w:t>
      </w:r>
      <w:r w:rsidR="00B169B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</w:p>
    <w:p w:rsidR="005957CB" w:rsidRPr="00B169B3" w:rsidRDefault="005957CB" w:rsidP="00B16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9B3">
        <w:rPr>
          <w:rFonts w:ascii="Times New Roman" w:eastAsia="Times New Roman" w:hAnsi="Times New Roman" w:cs="Times New Roman"/>
          <w:sz w:val="24"/>
          <w:szCs w:val="24"/>
        </w:rPr>
        <w:t xml:space="preserve">Под руководством куратора и при содействии членов </w:t>
      </w:r>
      <w:r w:rsidR="00B169B3">
        <w:rPr>
          <w:rFonts w:ascii="Times New Roman" w:eastAsia="Times New Roman" w:hAnsi="Times New Roman" w:cs="Times New Roman"/>
          <w:sz w:val="24"/>
          <w:szCs w:val="24"/>
        </w:rPr>
        <w:t xml:space="preserve">школьной </w:t>
      </w:r>
      <w:r w:rsidRPr="00B169B3">
        <w:rPr>
          <w:rFonts w:ascii="Times New Roman" w:eastAsia="Times New Roman" w:hAnsi="Times New Roman" w:cs="Times New Roman"/>
          <w:sz w:val="24"/>
          <w:szCs w:val="24"/>
        </w:rPr>
        <w:t>службы медиации  организуется работа по</w:t>
      </w:r>
      <w:r w:rsidR="00B169B3">
        <w:rPr>
          <w:rFonts w:ascii="Times New Roman" w:eastAsia="Times New Roman" w:hAnsi="Times New Roman" w:cs="Times New Roman"/>
          <w:sz w:val="24"/>
          <w:szCs w:val="24"/>
        </w:rPr>
        <w:t xml:space="preserve"> следующим направлениям.</w:t>
      </w:r>
    </w:p>
    <w:p w:rsidR="00B169B3" w:rsidRDefault="00B169B3" w:rsidP="00B16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5957CB" w:rsidRPr="005957CB"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5957CB" w:rsidRPr="005957CB">
        <w:rPr>
          <w:rFonts w:ascii="Times New Roman" w:eastAsia="Times New Roman" w:hAnsi="Times New Roman" w:cs="Times New Roman"/>
          <w:sz w:val="24"/>
          <w:szCs w:val="24"/>
        </w:rPr>
        <w:t xml:space="preserve">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работников школы, родителей </w:t>
      </w:r>
      <w:r w:rsidR="005957CB" w:rsidRPr="005957CB">
        <w:rPr>
          <w:rFonts w:ascii="Times New Roman" w:eastAsia="Times New Roman" w:hAnsi="Times New Roman" w:cs="Times New Roman"/>
          <w:sz w:val="24"/>
          <w:szCs w:val="24"/>
        </w:rPr>
        <w:t xml:space="preserve">школы восстановительным практикам и повышение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5957CB" w:rsidRPr="005957CB">
        <w:rPr>
          <w:rFonts w:ascii="Times New Roman" w:eastAsia="Times New Roman" w:hAnsi="Times New Roman" w:cs="Times New Roman"/>
          <w:sz w:val="24"/>
          <w:szCs w:val="24"/>
        </w:rPr>
        <w:t>квалификации в этой области.</w:t>
      </w:r>
      <w:r w:rsidR="005957CB" w:rsidRPr="005957CB">
        <w:rPr>
          <w:rFonts w:ascii="Times New Roman" w:eastAsia="Times New Roman" w:hAnsi="Times New Roman" w:cs="Times New Roman"/>
          <w:sz w:val="24"/>
          <w:szCs w:val="24"/>
        </w:rPr>
        <w:br/>
      </w:r>
      <w:r w:rsidRPr="00B169B3">
        <w:rPr>
          <w:rFonts w:ascii="Times New Roman" w:eastAsia="Times New Roman" w:hAnsi="Times New Roman" w:cs="Times New Roman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7CB" w:rsidRPr="00B169B3">
        <w:rPr>
          <w:rFonts w:ascii="Times New Roman" w:eastAsia="Times New Roman" w:hAnsi="Times New Roman" w:cs="Times New Roman"/>
          <w:sz w:val="24"/>
          <w:szCs w:val="24"/>
        </w:rPr>
        <w:t>Отбор школьников в службу примирения и обучение команды школьников-медиаторов.</w:t>
      </w:r>
      <w:r w:rsidR="005957CB" w:rsidRPr="00B169B3">
        <w:rPr>
          <w:rFonts w:ascii="Times New Roman" w:eastAsia="Times New Roman" w:hAnsi="Times New Roman" w:cs="Times New Roman"/>
          <w:sz w:val="24"/>
          <w:szCs w:val="24"/>
        </w:rPr>
        <w:br/>
      </w:r>
      <w:r w:rsidRPr="00B169B3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5957CB" w:rsidRPr="00B169B3">
        <w:rPr>
          <w:rFonts w:ascii="Times New Roman" w:eastAsia="Times New Roman" w:hAnsi="Times New Roman" w:cs="Times New Roman"/>
          <w:sz w:val="24"/>
          <w:szCs w:val="24"/>
        </w:rPr>
        <w:t>Изучени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5957CB" w:rsidRPr="005957CB">
        <w:rPr>
          <w:rFonts w:ascii="Times New Roman" w:eastAsia="Times New Roman" w:hAnsi="Times New Roman" w:cs="Times New Roman"/>
          <w:sz w:val="24"/>
          <w:szCs w:val="24"/>
        </w:rPr>
        <w:t xml:space="preserve"> нормативных и методических материалов по организации службы медиации, разработка  локальных и нормативных актов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работы школьной службы медиации.</w:t>
      </w:r>
      <w:r w:rsidR="005957CB" w:rsidRPr="00595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57CB" w:rsidRPr="005957CB" w:rsidRDefault="00B169B3" w:rsidP="00B16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="005957CB" w:rsidRPr="005957CB">
        <w:rPr>
          <w:rFonts w:ascii="Times New Roman" w:eastAsia="Times New Roman" w:hAnsi="Times New Roman" w:cs="Times New Roman"/>
          <w:sz w:val="24"/>
          <w:szCs w:val="24"/>
        </w:rPr>
        <w:t xml:space="preserve">Определению категории дел, с которыми работает служба </w:t>
      </w:r>
      <w:r w:rsidR="005957CB" w:rsidRPr="005957CB">
        <w:rPr>
          <w:rFonts w:ascii="Times New Roman" w:eastAsia="Times New Roman" w:hAnsi="Times New Roman" w:cs="Times New Roman"/>
          <w:sz w:val="24"/>
          <w:szCs w:val="24"/>
        </w:rPr>
        <w:br/>
        <w:t>и согласовани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957CB" w:rsidRPr="005957CB">
        <w:rPr>
          <w:rFonts w:ascii="Times New Roman" w:eastAsia="Times New Roman" w:hAnsi="Times New Roman" w:cs="Times New Roman"/>
          <w:sz w:val="24"/>
          <w:szCs w:val="24"/>
        </w:rPr>
        <w:t>с администрацией школы организационной схемы направления дел в школьную службу медиации.</w:t>
      </w:r>
    </w:p>
    <w:p w:rsidR="005957CB" w:rsidRPr="00B169B3" w:rsidRDefault="00B169B3" w:rsidP="005957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9B3">
        <w:rPr>
          <w:rFonts w:ascii="Times New Roman" w:eastAsia="Times New Roman" w:hAnsi="Times New Roman" w:cs="Times New Roman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7CB" w:rsidRPr="00B169B3">
        <w:rPr>
          <w:rFonts w:ascii="Times New Roman" w:eastAsia="Times New Roman" w:hAnsi="Times New Roman" w:cs="Times New Roman"/>
          <w:sz w:val="24"/>
          <w:szCs w:val="24"/>
        </w:rPr>
        <w:t>Определени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957CB" w:rsidRPr="00B169B3">
        <w:rPr>
          <w:rFonts w:ascii="Times New Roman" w:eastAsia="Times New Roman" w:hAnsi="Times New Roman" w:cs="Times New Roman"/>
          <w:sz w:val="24"/>
          <w:szCs w:val="24"/>
        </w:rPr>
        <w:t>времени, места и состава проведения примирительных встреч, семейных конференций и «кругов сообщества».</w:t>
      </w:r>
    </w:p>
    <w:p w:rsidR="005957CB" w:rsidRDefault="00B169B3" w:rsidP="005957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="005957CB" w:rsidRPr="005957CB">
        <w:rPr>
          <w:rFonts w:ascii="Times New Roman" w:eastAsia="Times New Roman" w:hAnsi="Times New Roman" w:cs="Times New Roman"/>
          <w:sz w:val="24"/>
          <w:szCs w:val="24"/>
        </w:rPr>
        <w:t>Организации мониторинга работы службы медиации.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7CB" w:rsidRPr="005957CB">
        <w:rPr>
          <w:rFonts w:ascii="Times New Roman" w:eastAsia="Times New Roman" w:hAnsi="Times New Roman" w:cs="Times New Roman"/>
          <w:sz w:val="24"/>
          <w:szCs w:val="24"/>
        </w:rPr>
        <w:t xml:space="preserve">Куратор отслеживает своевременное выполнение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плана работы службы медиации.</w:t>
      </w:r>
    </w:p>
    <w:p w:rsidR="005957CB" w:rsidRPr="005957CB" w:rsidRDefault="006B71C1" w:rsidP="005957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 Определение порядка работы по конкретным ситуациям.</w:t>
      </w:r>
    </w:p>
    <w:p w:rsidR="005957CB" w:rsidRPr="005957CB" w:rsidRDefault="005957CB" w:rsidP="006B71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7CB">
        <w:rPr>
          <w:rFonts w:ascii="Times New Roman" w:eastAsia="Times New Roman" w:hAnsi="Times New Roman" w:cs="Times New Roman"/>
          <w:sz w:val="24"/>
          <w:szCs w:val="24"/>
        </w:rPr>
        <w:t>Регистрация заявок, поступающих в службу.</w:t>
      </w:r>
      <w:r w:rsidR="006B71C1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 формы восстановительной программы.</w:t>
      </w:r>
      <w:r w:rsidRPr="005957CB">
        <w:rPr>
          <w:rFonts w:ascii="Times New Roman" w:eastAsia="Times New Roman" w:hAnsi="Times New Roman" w:cs="Times New Roman"/>
          <w:sz w:val="24"/>
          <w:szCs w:val="24"/>
        </w:rPr>
        <w:t xml:space="preserve"> Описание работы со случаями</w:t>
      </w:r>
      <w:r w:rsidR="006B71C1">
        <w:rPr>
          <w:rFonts w:ascii="Times New Roman" w:eastAsia="Times New Roman" w:hAnsi="Times New Roman" w:cs="Times New Roman"/>
          <w:sz w:val="24"/>
          <w:szCs w:val="24"/>
        </w:rPr>
        <w:t xml:space="preserve"> и составление сценариев восстановительных программ</w:t>
      </w:r>
      <w:r w:rsidRPr="005957CB">
        <w:rPr>
          <w:rFonts w:ascii="Times New Roman" w:eastAsia="Times New Roman" w:hAnsi="Times New Roman" w:cs="Times New Roman"/>
          <w:sz w:val="24"/>
          <w:szCs w:val="24"/>
        </w:rPr>
        <w:t xml:space="preserve">. Проведение </w:t>
      </w:r>
      <w:proofErr w:type="spellStart"/>
      <w:r w:rsidRPr="005957CB">
        <w:rPr>
          <w:rFonts w:ascii="Times New Roman" w:eastAsia="Times New Roman" w:hAnsi="Times New Roman" w:cs="Times New Roman"/>
          <w:sz w:val="24"/>
          <w:szCs w:val="24"/>
        </w:rPr>
        <w:t>супервизий</w:t>
      </w:r>
      <w:proofErr w:type="spellEnd"/>
      <w:r w:rsidRPr="005957CB">
        <w:rPr>
          <w:rFonts w:ascii="Times New Roman" w:eastAsia="Times New Roman" w:hAnsi="Times New Roman" w:cs="Times New Roman"/>
          <w:sz w:val="24"/>
          <w:szCs w:val="24"/>
        </w:rPr>
        <w:t xml:space="preserve"> медиаторов-школьников</w:t>
      </w:r>
      <w:r w:rsidR="006B71C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57CB">
        <w:rPr>
          <w:rFonts w:ascii="Times New Roman" w:eastAsia="Times New Roman" w:hAnsi="Times New Roman" w:cs="Times New Roman"/>
          <w:sz w:val="24"/>
          <w:szCs w:val="24"/>
        </w:rPr>
        <w:t xml:space="preserve"> Проведение аналитической встречи со сторонами конфликтов (через 2-4 недели после медиации).</w:t>
      </w:r>
    </w:p>
    <w:p w:rsidR="006B71C1" w:rsidRDefault="005957CB" w:rsidP="006B71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957CB">
        <w:rPr>
          <w:rFonts w:ascii="Times New Roman" w:eastAsia="Times New Roman" w:hAnsi="Times New Roman" w:cs="Times New Roman"/>
          <w:sz w:val="24"/>
          <w:szCs w:val="24"/>
        </w:rPr>
        <w:br/>
      </w:r>
      <w:r w:rsidR="006B71C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4.</w:t>
      </w:r>
      <w:r w:rsidRPr="005957C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Связь с </w:t>
      </w:r>
      <w:r w:rsidR="006B71C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социальными партнёрами.</w:t>
      </w:r>
    </w:p>
    <w:p w:rsidR="005957CB" w:rsidRPr="009206C4" w:rsidRDefault="005957CB" w:rsidP="009206C4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6C4">
        <w:rPr>
          <w:rFonts w:ascii="Times New Roman" w:eastAsia="Times New Roman" w:hAnsi="Times New Roman" w:cs="Times New Roman"/>
          <w:sz w:val="24"/>
          <w:szCs w:val="24"/>
        </w:rPr>
        <w:t>Взаимодействие с К</w:t>
      </w:r>
      <w:r w:rsidR="00F16F4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206C4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6B71C1" w:rsidRPr="009206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F42">
        <w:rPr>
          <w:rFonts w:ascii="Times New Roman" w:eastAsia="Times New Roman" w:hAnsi="Times New Roman" w:cs="Times New Roman"/>
          <w:sz w:val="24"/>
          <w:szCs w:val="24"/>
        </w:rPr>
        <w:t>Ижемского</w:t>
      </w:r>
      <w:proofErr w:type="spellEnd"/>
      <w:r w:rsidR="00F16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1C1" w:rsidRPr="009206C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с общественной комиссией по делам несовершеннолетних </w:t>
      </w:r>
      <w:r w:rsidRPr="009206C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206C4" w:rsidRPr="009206C4">
        <w:rPr>
          <w:rFonts w:ascii="Times New Roman" w:eastAsia="Times New Roman" w:hAnsi="Times New Roman" w:cs="Times New Roman"/>
          <w:sz w:val="24"/>
          <w:szCs w:val="24"/>
        </w:rPr>
        <w:t xml:space="preserve">проведению встреч с </w:t>
      </w:r>
      <w:r w:rsidRPr="009206C4">
        <w:rPr>
          <w:rFonts w:ascii="Times New Roman" w:eastAsia="Times New Roman" w:hAnsi="Times New Roman" w:cs="Times New Roman"/>
          <w:sz w:val="24"/>
          <w:szCs w:val="24"/>
        </w:rPr>
        <w:t>несовершеннолетни</w:t>
      </w:r>
      <w:r w:rsidR="009206C4" w:rsidRPr="009206C4">
        <w:rPr>
          <w:rFonts w:ascii="Times New Roman" w:eastAsia="Times New Roman" w:hAnsi="Times New Roman" w:cs="Times New Roman"/>
          <w:sz w:val="24"/>
          <w:szCs w:val="24"/>
        </w:rPr>
        <w:t>ми, совершившими правонарушения.</w:t>
      </w:r>
      <w:r w:rsidRPr="009206C4">
        <w:rPr>
          <w:rFonts w:ascii="Times New Roman" w:eastAsia="Times New Roman" w:hAnsi="Times New Roman" w:cs="Times New Roman"/>
          <w:sz w:val="24"/>
          <w:szCs w:val="24"/>
        </w:rPr>
        <w:br/>
      </w:r>
      <w:r w:rsidR="009206C4" w:rsidRPr="009206C4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Pr="009206C4">
        <w:rPr>
          <w:rFonts w:ascii="Times New Roman" w:eastAsia="Times New Roman" w:hAnsi="Times New Roman" w:cs="Times New Roman"/>
          <w:sz w:val="24"/>
          <w:szCs w:val="24"/>
        </w:rPr>
        <w:t>Взаимодействие с муниципальными службами медиации и региональной ассоциацией медиаторов.</w:t>
      </w:r>
      <w:r w:rsidRPr="009206C4">
        <w:rPr>
          <w:rFonts w:ascii="Times New Roman" w:eastAsia="Times New Roman" w:hAnsi="Times New Roman" w:cs="Times New Roman"/>
          <w:sz w:val="24"/>
          <w:szCs w:val="24"/>
        </w:rPr>
        <w:br/>
      </w:r>
      <w:r w:rsidR="009206C4" w:rsidRPr="009206C4">
        <w:rPr>
          <w:rFonts w:ascii="Times New Roman" w:eastAsia="Times New Roman" w:hAnsi="Times New Roman" w:cs="Times New Roman"/>
          <w:sz w:val="24"/>
          <w:szCs w:val="24"/>
        </w:rPr>
        <w:t>4.2. Участие в конкурсах, конференциях и мероприятиях различного уровня по развитию школьных служб медиации.</w:t>
      </w:r>
    </w:p>
    <w:p w:rsidR="009206C4" w:rsidRDefault="009206C4" w:rsidP="009206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6C4" w:rsidRDefault="009206C4" w:rsidP="009206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6C4" w:rsidRDefault="009206C4" w:rsidP="009206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6C4" w:rsidRDefault="009206C4" w:rsidP="009206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6C4" w:rsidRDefault="009206C4" w:rsidP="009206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6C4" w:rsidRDefault="009206C4" w:rsidP="009206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6C4" w:rsidRPr="009206C4" w:rsidRDefault="009206C4" w:rsidP="009206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A62B77" w:rsidRPr="00344754" w:rsidRDefault="00A62B77" w:rsidP="00344754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41910</wp:posOffset>
            </wp:positionH>
            <wp:positionV relativeFrom="margin">
              <wp:posOffset>-91440</wp:posOffset>
            </wp:positionV>
            <wp:extent cx="1390650" cy="1390650"/>
            <wp:effectExtent l="19050" t="19050" r="19050" b="19050"/>
            <wp:wrapSquare wrapText="bothSides"/>
            <wp:docPr id="11" name="Рисунок 11" descr="https://im1-tub-ru.yandex.net/i?id=c0becb7a95c33f31f679cd3ec2912eae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1-tub-ru.yandex.net/i?id=c0becb7a95c33f31f679cd3ec2912eae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 w:rsidR="00443A4D" w:rsidRPr="00A62B77">
        <w:rPr>
          <w:rFonts w:ascii="Times New Roman" w:hAnsi="Times New Roman" w:cs="Times New Roman"/>
          <w:b/>
          <w:sz w:val="28"/>
          <w:szCs w:val="28"/>
        </w:rPr>
        <w:t xml:space="preserve">Анкетирование </w:t>
      </w:r>
      <w:proofErr w:type="gramStart"/>
      <w:r w:rsidR="00443A4D" w:rsidRPr="00A62B7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443A4D" w:rsidRPr="00A62B77">
        <w:rPr>
          <w:rFonts w:ascii="Times New Roman" w:hAnsi="Times New Roman" w:cs="Times New Roman"/>
          <w:b/>
          <w:sz w:val="28"/>
          <w:szCs w:val="28"/>
        </w:rPr>
        <w:t>.</w:t>
      </w:r>
      <w:r w:rsidR="003447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344754">
        <w:rPr>
          <w:rFonts w:ascii="Times New Roman" w:hAnsi="Times New Roman" w:cs="Times New Roman"/>
          <w:b/>
          <w:i/>
          <w:sz w:val="24"/>
          <w:szCs w:val="24"/>
        </w:rPr>
        <w:t xml:space="preserve">Обращение к респондентам. Необходимое условие при выполнении заданий в методиках: над ответами на вопросами долго не думайте, выбирайте </w:t>
      </w:r>
      <w:proofErr w:type="gramStart"/>
      <w:r w:rsidRPr="00344754">
        <w:rPr>
          <w:rFonts w:ascii="Times New Roman" w:hAnsi="Times New Roman" w:cs="Times New Roman"/>
          <w:b/>
          <w:i/>
          <w:sz w:val="24"/>
          <w:szCs w:val="24"/>
        </w:rPr>
        <w:t>из</w:t>
      </w:r>
      <w:proofErr w:type="gramEnd"/>
      <w:r w:rsidRPr="00344754">
        <w:rPr>
          <w:rFonts w:ascii="Times New Roman" w:hAnsi="Times New Roman" w:cs="Times New Roman"/>
          <w:b/>
          <w:i/>
          <w:sz w:val="24"/>
          <w:szCs w:val="24"/>
        </w:rPr>
        <w:t xml:space="preserve"> предложенных ту позицию, которая является для вас предпочтительнее, на каждый вопрос отвечайте искренне.</w:t>
      </w:r>
    </w:p>
    <w:p w:rsidR="006F2C2B" w:rsidRPr="00A62B77" w:rsidRDefault="00443A4D" w:rsidP="0034475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754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6F2C2B" w:rsidRPr="00344754">
        <w:rPr>
          <w:rFonts w:ascii="Times New Roman" w:hAnsi="Times New Roman" w:cs="Times New Roman"/>
          <w:b/>
          <w:sz w:val="24"/>
          <w:szCs w:val="24"/>
          <w:u w:val="single"/>
        </w:rPr>
        <w:t>Анкета для определения коммуникабельности школьника 5-7 класса</w:t>
      </w:r>
      <w:r w:rsidR="00344754" w:rsidRPr="0034475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4475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F2C2B" w:rsidRPr="00A62B77">
        <w:rPr>
          <w:rFonts w:ascii="Times New Roman" w:hAnsi="Times New Roman" w:cs="Times New Roman"/>
          <w:i/>
          <w:sz w:val="24"/>
          <w:szCs w:val="24"/>
        </w:rPr>
        <w:t>Дан</w:t>
      </w:r>
      <w:r w:rsidR="006B7998" w:rsidRPr="00A62B77">
        <w:rPr>
          <w:rFonts w:ascii="Times New Roman" w:hAnsi="Times New Roman" w:cs="Times New Roman"/>
          <w:i/>
          <w:sz w:val="24"/>
          <w:szCs w:val="24"/>
        </w:rPr>
        <w:t>н</w:t>
      </w:r>
      <w:r w:rsidR="006F2C2B" w:rsidRPr="00A62B77">
        <w:rPr>
          <w:rFonts w:ascii="Times New Roman" w:hAnsi="Times New Roman" w:cs="Times New Roman"/>
          <w:i/>
          <w:sz w:val="24"/>
          <w:szCs w:val="24"/>
        </w:rPr>
        <w:t xml:space="preserve">ая анкета может </w:t>
      </w:r>
      <w:r w:rsidR="006B7998" w:rsidRPr="00A62B77">
        <w:rPr>
          <w:rFonts w:ascii="Times New Roman" w:hAnsi="Times New Roman" w:cs="Times New Roman"/>
          <w:i/>
          <w:sz w:val="24"/>
          <w:szCs w:val="24"/>
        </w:rPr>
        <w:t>использоваться при подготовке</w:t>
      </w:r>
      <w:r w:rsidR="007E43FD" w:rsidRPr="00A62B77">
        <w:rPr>
          <w:rFonts w:ascii="Times New Roman" w:hAnsi="Times New Roman" w:cs="Times New Roman"/>
          <w:i/>
          <w:sz w:val="24"/>
          <w:szCs w:val="24"/>
        </w:rPr>
        <w:t xml:space="preserve"> и проведении</w:t>
      </w:r>
      <w:r w:rsidR="006F2C2B" w:rsidRPr="00A62B77">
        <w:rPr>
          <w:rFonts w:ascii="Times New Roman" w:hAnsi="Times New Roman" w:cs="Times New Roman"/>
          <w:i/>
          <w:sz w:val="24"/>
          <w:szCs w:val="24"/>
        </w:rPr>
        <w:t xml:space="preserve"> классного часа </w:t>
      </w:r>
      <w:r w:rsidR="007E43FD" w:rsidRPr="00A62B77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6F2C2B" w:rsidRPr="00A62B77">
        <w:rPr>
          <w:rFonts w:ascii="Times New Roman" w:hAnsi="Times New Roman" w:cs="Times New Roman"/>
          <w:i/>
          <w:sz w:val="24"/>
          <w:szCs w:val="24"/>
        </w:rPr>
        <w:t>«О роли общения в жизни</w:t>
      </w:r>
      <w:r w:rsidR="006B7998" w:rsidRPr="00A62B77">
        <w:rPr>
          <w:rFonts w:ascii="Times New Roman" w:hAnsi="Times New Roman" w:cs="Times New Roman"/>
          <w:i/>
          <w:sz w:val="24"/>
          <w:szCs w:val="24"/>
        </w:rPr>
        <w:t xml:space="preserve"> человека</w:t>
      </w:r>
      <w:r w:rsidR="006F2C2B" w:rsidRPr="00A62B77">
        <w:rPr>
          <w:rFonts w:ascii="Times New Roman" w:hAnsi="Times New Roman" w:cs="Times New Roman"/>
          <w:i/>
          <w:sz w:val="24"/>
          <w:szCs w:val="24"/>
        </w:rPr>
        <w:t>», а также для определения группы учащихся, которые могут быть помощниками в проведении  «Круга сообщества»</w:t>
      </w:r>
      <w:r w:rsidR="007E43FD" w:rsidRPr="00A62B77">
        <w:rPr>
          <w:rFonts w:ascii="Times New Roman" w:hAnsi="Times New Roman" w:cs="Times New Roman"/>
          <w:i/>
          <w:sz w:val="24"/>
          <w:szCs w:val="24"/>
        </w:rPr>
        <w:t>.</w:t>
      </w:r>
    </w:p>
    <w:p w:rsidR="00DE3E50" w:rsidRPr="00DE3E50" w:rsidRDefault="00DE3E50" w:rsidP="006B79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Ответьте, пожалуйста «да» или «нет»  на следующие вопросы.</w:t>
      </w:r>
    </w:p>
    <w:p w:rsidR="00DE3E50" w:rsidRDefault="006F2C2B" w:rsidP="006F2C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2B">
        <w:rPr>
          <w:rFonts w:ascii="Times New Roman" w:hAnsi="Times New Roman" w:cs="Times New Roman"/>
          <w:sz w:val="24"/>
          <w:szCs w:val="24"/>
        </w:rPr>
        <w:t xml:space="preserve">1.У меня много друзей и знакомых, с кем я постоянно общаюсь? </w:t>
      </w:r>
    </w:p>
    <w:p w:rsidR="006F2C2B" w:rsidRPr="006F2C2B" w:rsidRDefault="006F2C2B" w:rsidP="006F2C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2B">
        <w:rPr>
          <w:rFonts w:ascii="Times New Roman" w:hAnsi="Times New Roman" w:cs="Times New Roman"/>
          <w:sz w:val="24"/>
          <w:szCs w:val="24"/>
        </w:rPr>
        <w:t xml:space="preserve">2. Я люблю знакомиться с новыми людьми? Легко вступаю в разговор?  </w:t>
      </w:r>
    </w:p>
    <w:p w:rsidR="006F2C2B" w:rsidRPr="006F2C2B" w:rsidRDefault="006F2C2B" w:rsidP="006F2C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2B">
        <w:rPr>
          <w:rFonts w:ascii="Times New Roman" w:hAnsi="Times New Roman" w:cs="Times New Roman"/>
          <w:sz w:val="24"/>
          <w:szCs w:val="24"/>
        </w:rPr>
        <w:t xml:space="preserve">3. Я предпочитаю живое общение, чем через Интернет и СМС?   </w:t>
      </w:r>
    </w:p>
    <w:p w:rsidR="006F2C2B" w:rsidRPr="006F2C2B" w:rsidRDefault="006F2C2B" w:rsidP="006F2C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2B">
        <w:rPr>
          <w:rFonts w:ascii="Times New Roman" w:hAnsi="Times New Roman" w:cs="Times New Roman"/>
          <w:sz w:val="24"/>
          <w:szCs w:val="24"/>
        </w:rPr>
        <w:t>4. Я могу долго разговаривать по телефону?</w:t>
      </w:r>
    </w:p>
    <w:p w:rsidR="006F2C2B" w:rsidRPr="006F2C2B" w:rsidRDefault="006F2C2B" w:rsidP="006F2C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2B">
        <w:rPr>
          <w:rFonts w:ascii="Times New Roman" w:hAnsi="Times New Roman" w:cs="Times New Roman"/>
          <w:sz w:val="24"/>
          <w:szCs w:val="24"/>
        </w:rPr>
        <w:t>5. Я люблю и могу высказывать свое мнение?</w:t>
      </w:r>
    </w:p>
    <w:p w:rsidR="006F2C2B" w:rsidRPr="006F2C2B" w:rsidRDefault="006F2C2B" w:rsidP="006F2C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2B">
        <w:rPr>
          <w:rFonts w:ascii="Times New Roman" w:hAnsi="Times New Roman" w:cs="Times New Roman"/>
          <w:sz w:val="24"/>
          <w:szCs w:val="24"/>
        </w:rPr>
        <w:t>6. Я люблю бывать среди людей в к</w:t>
      </w:r>
      <w:r w:rsidR="00DE3E50">
        <w:rPr>
          <w:rFonts w:ascii="Times New Roman" w:hAnsi="Times New Roman" w:cs="Times New Roman"/>
          <w:sz w:val="24"/>
          <w:szCs w:val="24"/>
        </w:rPr>
        <w:t>о</w:t>
      </w:r>
      <w:r w:rsidRPr="006F2C2B">
        <w:rPr>
          <w:rFonts w:ascii="Times New Roman" w:hAnsi="Times New Roman" w:cs="Times New Roman"/>
          <w:sz w:val="24"/>
          <w:szCs w:val="24"/>
        </w:rPr>
        <w:t xml:space="preserve">мпаниях, дискотеках, конкурсах? </w:t>
      </w:r>
    </w:p>
    <w:p w:rsidR="006F2C2B" w:rsidRPr="006F2C2B" w:rsidRDefault="006F2C2B" w:rsidP="006F2C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2B">
        <w:rPr>
          <w:rFonts w:ascii="Times New Roman" w:hAnsi="Times New Roman" w:cs="Times New Roman"/>
          <w:sz w:val="24"/>
          <w:szCs w:val="24"/>
        </w:rPr>
        <w:t xml:space="preserve">7. Я люблю </w:t>
      </w:r>
      <w:r w:rsidR="00DE3E50">
        <w:rPr>
          <w:rFonts w:ascii="Times New Roman" w:hAnsi="Times New Roman" w:cs="Times New Roman"/>
          <w:sz w:val="24"/>
          <w:szCs w:val="24"/>
        </w:rPr>
        <w:t>оказывать помощь</w:t>
      </w:r>
      <w:r w:rsidRPr="006F2C2B">
        <w:rPr>
          <w:rFonts w:ascii="Times New Roman" w:hAnsi="Times New Roman" w:cs="Times New Roman"/>
          <w:sz w:val="24"/>
          <w:szCs w:val="24"/>
        </w:rPr>
        <w:t xml:space="preserve"> другим? </w:t>
      </w:r>
    </w:p>
    <w:p w:rsidR="006F2C2B" w:rsidRPr="006F2C2B" w:rsidRDefault="006F2C2B" w:rsidP="006F2C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2B">
        <w:rPr>
          <w:rFonts w:ascii="Times New Roman" w:hAnsi="Times New Roman" w:cs="Times New Roman"/>
          <w:sz w:val="24"/>
          <w:szCs w:val="24"/>
        </w:rPr>
        <w:t xml:space="preserve">8. Общение и друзья для меня очень важны? </w:t>
      </w:r>
    </w:p>
    <w:p w:rsidR="006F2C2B" w:rsidRPr="006F2C2B" w:rsidRDefault="006F2C2B" w:rsidP="006F2C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2B">
        <w:rPr>
          <w:rFonts w:ascii="Times New Roman" w:hAnsi="Times New Roman" w:cs="Times New Roman"/>
          <w:sz w:val="24"/>
          <w:szCs w:val="24"/>
        </w:rPr>
        <w:t xml:space="preserve">9. Для меня важно, чтобы было так, как хочу и любыми способами этого добиваюсь? </w:t>
      </w:r>
    </w:p>
    <w:p w:rsidR="006F2C2B" w:rsidRPr="006F2C2B" w:rsidRDefault="006F2C2B" w:rsidP="006F2C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C2B">
        <w:rPr>
          <w:rFonts w:ascii="Times New Roman" w:hAnsi="Times New Roman" w:cs="Times New Roman"/>
          <w:sz w:val="24"/>
          <w:szCs w:val="24"/>
        </w:rPr>
        <w:t xml:space="preserve">10. Мне трудно выступать перед большим количеством людей или перед всем классом </w:t>
      </w:r>
    </w:p>
    <w:p w:rsidR="00344754" w:rsidRDefault="00344754" w:rsidP="00443A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7998" w:rsidRPr="00344754" w:rsidRDefault="00443A4D" w:rsidP="00443A4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4754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344754" w:rsidRPr="003447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B7998" w:rsidRPr="00344754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Анкета </w:t>
      </w:r>
      <w:r w:rsidR="007E43FD" w:rsidRPr="0034475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</w:t>
      </w:r>
      <w:r w:rsidR="006B7998" w:rsidRPr="00344754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определени</w:t>
      </w:r>
      <w:r w:rsidR="007E43FD" w:rsidRPr="00344754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6B7998" w:rsidRPr="00344754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группы учащихся, </w:t>
      </w:r>
      <w:r w:rsidR="007E43FD" w:rsidRPr="003447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B7998" w:rsidRPr="00344754">
        <w:rPr>
          <w:rFonts w:ascii="Times New Roman" w:hAnsi="Times New Roman" w:cs="Times New Roman"/>
          <w:b/>
          <w:sz w:val="24"/>
          <w:szCs w:val="24"/>
          <w:u w:val="single"/>
        </w:rPr>
        <w:t>готовых стать медиаторами школьной службы медиации.</w:t>
      </w:r>
    </w:p>
    <w:p w:rsidR="006B7998" w:rsidRPr="006B7998" w:rsidRDefault="006B7998" w:rsidP="006B7998">
      <w:pPr>
        <w:numPr>
          <w:ilvl w:val="0"/>
          <w:numId w:val="5"/>
        </w:numPr>
        <w:tabs>
          <w:tab w:val="clear" w:pos="720"/>
          <w:tab w:val="num" w:pos="14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B7998">
        <w:rPr>
          <w:rFonts w:ascii="Times New Roman" w:hAnsi="Times New Roman" w:cs="Times New Roman"/>
          <w:sz w:val="24"/>
          <w:szCs w:val="24"/>
        </w:rPr>
        <w:t>Что такое конфликт?</w:t>
      </w:r>
    </w:p>
    <w:p w:rsidR="00344754" w:rsidRDefault="006B7998" w:rsidP="006B7998">
      <w:pPr>
        <w:numPr>
          <w:ilvl w:val="0"/>
          <w:numId w:val="5"/>
        </w:numPr>
        <w:tabs>
          <w:tab w:val="clear" w:pos="720"/>
          <w:tab w:val="num" w:pos="142"/>
        </w:tabs>
        <w:spacing w:after="225" w:line="360" w:lineRule="auto"/>
        <w:ind w:left="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B7998">
        <w:rPr>
          <w:rFonts w:ascii="Times New Roman" w:hAnsi="Times New Roman" w:cs="Times New Roman"/>
          <w:sz w:val="24"/>
          <w:szCs w:val="24"/>
        </w:rPr>
        <w:t xml:space="preserve">Можете ли вы назвать себя </w:t>
      </w:r>
      <w:r w:rsidRPr="007E43FD">
        <w:rPr>
          <w:rFonts w:ascii="Times New Roman" w:hAnsi="Times New Roman" w:cs="Times New Roman"/>
          <w:b/>
          <w:sz w:val="24"/>
          <w:szCs w:val="24"/>
        </w:rPr>
        <w:t>не</w:t>
      </w:r>
      <w:r w:rsidRPr="006B7998">
        <w:rPr>
          <w:rFonts w:ascii="Times New Roman" w:hAnsi="Times New Roman" w:cs="Times New Roman"/>
          <w:sz w:val="24"/>
          <w:szCs w:val="24"/>
        </w:rPr>
        <w:t xml:space="preserve">конфликтным человеком?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6B7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        </w:t>
      </w:r>
      <w:r w:rsidRPr="006B7998">
        <w:rPr>
          <w:rFonts w:ascii="Times New Roman" w:hAnsi="Times New Roman" w:cs="Times New Roman"/>
          <w:sz w:val="24"/>
          <w:szCs w:val="24"/>
        </w:rPr>
        <w:t>В классе начался спор на повышенных тонах. Ваша реакция: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6B7998">
        <w:rPr>
          <w:rFonts w:ascii="Times New Roman" w:hAnsi="Times New Roman" w:cs="Times New Roman"/>
          <w:sz w:val="24"/>
          <w:szCs w:val="24"/>
        </w:rPr>
        <w:t>а) не принимаю участия;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998">
        <w:rPr>
          <w:rFonts w:ascii="Times New Roman" w:hAnsi="Times New Roman" w:cs="Times New Roman"/>
          <w:sz w:val="24"/>
          <w:szCs w:val="24"/>
        </w:rPr>
        <w:t>б) кратко высказываюсь в защиту той точки зрения, которую счи</w:t>
      </w:r>
      <w:r w:rsidRPr="006B7998">
        <w:rPr>
          <w:rFonts w:ascii="Times New Roman" w:hAnsi="Times New Roman" w:cs="Times New Roman"/>
          <w:sz w:val="24"/>
          <w:szCs w:val="24"/>
        </w:rPr>
        <w:softHyphen/>
        <w:t>таю правильной;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998">
        <w:rPr>
          <w:rFonts w:ascii="Times New Roman" w:hAnsi="Times New Roman" w:cs="Times New Roman"/>
          <w:sz w:val="24"/>
          <w:szCs w:val="24"/>
        </w:rPr>
        <w:t>в) активно вмешиваюсь и «вызываю огонь на себя».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44754" w:rsidRDefault="00344754" w:rsidP="00344754">
      <w:pPr>
        <w:spacing w:after="225"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6B7998" w:rsidRDefault="006B7998" w:rsidP="00DE3E50">
      <w:pPr>
        <w:spacing w:after="225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B7998">
        <w:rPr>
          <w:rFonts w:ascii="Times New Roman" w:hAnsi="Times New Roman" w:cs="Times New Roman"/>
          <w:sz w:val="24"/>
          <w:szCs w:val="24"/>
        </w:rPr>
        <w:t>4. Считаете ли вы себя общительным человеком?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6B7998">
        <w:rPr>
          <w:rFonts w:ascii="Times New Roman" w:hAnsi="Times New Roman" w:cs="Times New Roman"/>
          <w:sz w:val="24"/>
          <w:szCs w:val="24"/>
        </w:rPr>
        <w:t>5. Что такое коммуникабельность?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B7998">
        <w:rPr>
          <w:rFonts w:ascii="Times New Roman" w:hAnsi="Times New Roman" w:cs="Times New Roman"/>
          <w:sz w:val="24"/>
          <w:szCs w:val="24"/>
        </w:rPr>
        <w:t>6. Стараетесь ли вы помочь человеку в трудную минуту?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6B7998">
        <w:rPr>
          <w:rFonts w:ascii="Times New Roman" w:hAnsi="Times New Roman" w:cs="Times New Roman"/>
          <w:sz w:val="24"/>
          <w:szCs w:val="24"/>
        </w:rPr>
        <w:t>7. Нравиться ли вам мирить поссорившихся друзей или одноклассников?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75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B7998">
        <w:rPr>
          <w:rFonts w:ascii="Times New Roman" w:hAnsi="Times New Roman" w:cs="Times New Roman"/>
          <w:sz w:val="24"/>
          <w:szCs w:val="24"/>
        </w:rPr>
        <w:t xml:space="preserve">. </w:t>
      </w:r>
      <w:r w:rsidR="00DE3E50">
        <w:rPr>
          <w:rFonts w:ascii="Times New Roman" w:hAnsi="Times New Roman" w:cs="Times New Roman"/>
          <w:sz w:val="24"/>
          <w:szCs w:val="24"/>
        </w:rPr>
        <w:t xml:space="preserve">Какие вы знаете способы, чтобы помирить одноклассников, которые поссорились?                           9. </w:t>
      </w:r>
      <w:r w:rsidRPr="006B7998">
        <w:rPr>
          <w:rFonts w:ascii="Times New Roman" w:hAnsi="Times New Roman" w:cs="Times New Roman"/>
          <w:sz w:val="24"/>
          <w:szCs w:val="24"/>
        </w:rPr>
        <w:t xml:space="preserve">Хотели бы вы участвовать в школьной службе </w:t>
      </w:r>
      <w:r>
        <w:rPr>
          <w:rFonts w:ascii="Times New Roman" w:hAnsi="Times New Roman" w:cs="Times New Roman"/>
          <w:sz w:val="24"/>
          <w:szCs w:val="24"/>
        </w:rPr>
        <w:t>медиации</w:t>
      </w:r>
      <w:r w:rsidRPr="006B7998">
        <w:rPr>
          <w:rFonts w:ascii="Times New Roman" w:hAnsi="Times New Roman" w:cs="Times New Roman"/>
          <w:sz w:val="24"/>
          <w:szCs w:val="24"/>
        </w:rPr>
        <w:t xml:space="preserve"> и научиться </w:t>
      </w:r>
      <w:r w:rsidR="00DE3E50">
        <w:rPr>
          <w:rFonts w:ascii="Times New Roman" w:hAnsi="Times New Roman" w:cs="Times New Roman"/>
          <w:sz w:val="24"/>
          <w:szCs w:val="24"/>
        </w:rPr>
        <w:t>способам разрешения конфликтов</w:t>
      </w:r>
      <w:r w:rsidRPr="006B799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B7998" w:rsidRPr="00DE3E50" w:rsidRDefault="006B7998" w:rsidP="00DE3E50">
      <w:pPr>
        <w:spacing w:after="225" w:line="360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DE3E50">
        <w:rPr>
          <w:rFonts w:ascii="Times New Roman" w:hAnsi="Times New Roman" w:cs="Times New Roman"/>
          <w:b/>
          <w:i/>
          <w:sz w:val="24"/>
          <w:szCs w:val="24"/>
        </w:rPr>
        <w:t xml:space="preserve">Обработка анкеты позволяет выявить учащихся, желающих работать в школьной службе медиации и определить темы обучающих занятий для подготовки </w:t>
      </w:r>
      <w:r w:rsidR="00DE3E50">
        <w:rPr>
          <w:rFonts w:ascii="Times New Roman" w:hAnsi="Times New Roman" w:cs="Times New Roman"/>
          <w:b/>
          <w:i/>
          <w:sz w:val="24"/>
          <w:szCs w:val="24"/>
        </w:rPr>
        <w:t>школь</w:t>
      </w:r>
      <w:r w:rsidR="00443A4D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DE3E50">
        <w:rPr>
          <w:rFonts w:ascii="Times New Roman" w:hAnsi="Times New Roman" w:cs="Times New Roman"/>
          <w:b/>
          <w:i/>
          <w:sz w:val="24"/>
          <w:szCs w:val="24"/>
        </w:rPr>
        <w:t>иков-медиаторов</w:t>
      </w:r>
      <w:r w:rsidRPr="00DE3E5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2A7E03" w:rsidRDefault="00344754" w:rsidP="00344754">
      <w:pPr>
        <w:spacing w:line="360" w:lineRule="auto"/>
        <w:jc w:val="both"/>
        <w:rPr>
          <w:rStyle w:val="ab"/>
          <w:rFonts w:ascii="Times New Roman" w:hAnsi="Times New Roman" w:cs="Times New Roman"/>
          <w:sz w:val="24"/>
          <w:szCs w:val="24"/>
          <w:u w:val="single"/>
        </w:rPr>
      </w:pPr>
      <w:r w:rsidRPr="00344754">
        <w:rPr>
          <w:rStyle w:val="ab"/>
          <w:rFonts w:ascii="Times New Roman" w:hAnsi="Times New Roman" w:cs="Times New Roman"/>
          <w:sz w:val="24"/>
          <w:szCs w:val="24"/>
        </w:rPr>
        <w:t>3.</w:t>
      </w:r>
      <w:r>
        <w:rPr>
          <w:rStyle w:val="ab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B7998" w:rsidRPr="00344754">
        <w:rPr>
          <w:rStyle w:val="ab"/>
          <w:rFonts w:ascii="Times New Roman" w:hAnsi="Times New Roman" w:cs="Times New Roman"/>
          <w:sz w:val="24"/>
          <w:szCs w:val="24"/>
          <w:u w:val="single"/>
        </w:rPr>
        <w:t xml:space="preserve">Анкета </w:t>
      </w:r>
      <w:r w:rsidRPr="00344754">
        <w:rPr>
          <w:rStyle w:val="ab"/>
          <w:rFonts w:ascii="Times New Roman" w:hAnsi="Times New Roman" w:cs="Times New Roman"/>
          <w:sz w:val="24"/>
          <w:szCs w:val="24"/>
          <w:u w:val="single"/>
        </w:rPr>
        <w:t>« Хорошо ли тебе в школе?»</w:t>
      </w:r>
      <w:proofErr w:type="gramStart"/>
      <w:r w:rsidRPr="00344754">
        <w:rPr>
          <w:rStyle w:val="ab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A7E03">
        <w:rPr>
          <w:rStyle w:val="ab"/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6B7998" w:rsidRPr="002A7E03" w:rsidRDefault="002A7E03" w:rsidP="0034475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ab"/>
          <w:rFonts w:ascii="Times New Roman" w:hAnsi="Times New Roman" w:cs="Times New Roman"/>
          <w:b w:val="0"/>
          <w:i/>
          <w:sz w:val="24"/>
          <w:szCs w:val="24"/>
        </w:rPr>
        <w:t>Данная анкета п</w:t>
      </w:r>
      <w:r w:rsidRPr="002A7E03">
        <w:rPr>
          <w:rStyle w:val="ab"/>
          <w:rFonts w:ascii="Times New Roman" w:hAnsi="Times New Roman" w:cs="Times New Roman"/>
          <w:b w:val="0"/>
          <w:i/>
          <w:sz w:val="24"/>
          <w:szCs w:val="24"/>
        </w:rPr>
        <w:t>озволяет классному руководителю</w:t>
      </w:r>
      <w:r w:rsidR="006B7998" w:rsidRPr="002A7E03">
        <w:rPr>
          <w:rStyle w:val="ab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344754" w:rsidRPr="002A7E03">
        <w:rPr>
          <w:rStyle w:val="ab"/>
          <w:rFonts w:ascii="Times New Roman" w:hAnsi="Times New Roman" w:cs="Times New Roman"/>
          <w:b w:val="0"/>
          <w:i/>
          <w:sz w:val="24"/>
          <w:szCs w:val="24"/>
        </w:rPr>
        <w:t>выяв</w:t>
      </w:r>
      <w:r w:rsidRPr="002A7E03">
        <w:rPr>
          <w:rStyle w:val="ab"/>
          <w:rFonts w:ascii="Times New Roman" w:hAnsi="Times New Roman" w:cs="Times New Roman"/>
          <w:b w:val="0"/>
          <w:i/>
          <w:sz w:val="24"/>
          <w:szCs w:val="24"/>
        </w:rPr>
        <w:t>ить</w:t>
      </w:r>
      <w:r w:rsidR="00344754" w:rsidRPr="002A7E03">
        <w:rPr>
          <w:rStyle w:val="ab"/>
          <w:rFonts w:ascii="Times New Roman" w:hAnsi="Times New Roman" w:cs="Times New Roman"/>
          <w:b w:val="0"/>
          <w:i/>
          <w:sz w:val="24"/>
          <w:szCs w:val="24"/>
        </w:rPr>
        <w:t xml:space="preserve"> скрыты</w:t>
      </w:r>
      <w:r w:rsidRPr="002A7E03">
        <w:rPr>
          <w:rStyle w:val="ab"/>
          <w:rFonts w:ascii="Times New Roman" w:hAnsi="Times New Roman" w:cs="Times New Roman"/>
          <w:b w:val="0"/>
          <w:i/>
          <w:sz w:val="24"/>
          <w:szCs w:val="24"/>
        </w:rPr>
        <w:t>е</w:t>
      </w:r>
      <w:r w:rsidR="00344754" w:rsidRPr="002A7E03">
        <w:rPr>
          <w:rStyle w:val="ab"/>
          <w:rFonts w:ascii="Times New Roman" w:hAnsi="Times New Roman" w:cs="Times New Roman"/>
          <w:b w:val="0"/>
          <w:i/>
          <w:sz w:val="24"/>
          <w:szCs w:val="24"/>
        </w:rPr>
        <w:t xml:space="preserve"> конфликт</w:t>
      </w:r>
      <w:r w:rsidRPr="002A7E03">
        <w:rPr>
          <w:rStyle w:val="ab"/>
          <w:rFonts w:ascii="Times New Roman" w:hAnsi="Times New Roman" w:cs="Times New Roman"/>
          <w:b w:val="0"/>
          <w:i/>
          <w:sz w:val="24"/>
          <w:szCs w:val="24"/>
        </w:rPr>
        <w:t>ы</w:t>
      </w:r>
      <w:r w:rsidR="00344754" w:rsidRPr="002A7E03">
        <w:rPr>
          <w:rStyle w:val="ab"/>
          <w:rFonts w:ascii="Times New Roman" w:hAnsi="Times New Roman" w:cs="Times New Roman"/>
          <w:b w:val="0"/>
          <w:i/>
          <w:sz w:val="24"/>
          <w:szCs w:val="24"/>
        </w:rPr>
        <w:t xml:space="preserve"> в классе и определ</w:t>
      </w:r>
      <w:r w:rsidRPr="002A7E03">
        <w:rPr>
          <w:rStyle w:val="ab"/>
          <w:rFonts w:ascii="Times New Roman" w:hAnsi="Times New Roman" w:cs="Times New Roman"/>
          <w:b w:val="0"/>
          <w:i/>
          <w:sz w:val="24"/>
          <w:szCs w:val="24"/>
        </w:rPr>
        <w:t>ить</w:t>
      </w:r>
      <w:r w:rsidR="00344754" w:rsidRPr="002A7E03">
        <w:rPr>
          <w:rStyle w:val="ab"/>
          <w:rFonts w:ascii="Times New Roman" w:hAnsi="Times New Roman" w:cs="Times New Roman"/>
          <w:b w:val="0"/>
          <w:i/>
          <w:sz w:val="24"/>
          <w:szCs w:val="24"/>
        </w:rPr>
        <w:t xml:space="preserve"> удовлетворённост</w:t>
      </w:r>
      <w:r w:rsidRPr="002A7E03">
        <w:rPr>
          <w:rStyle w:val="ab"/>
          <w:rFonts w:ascii="Times New Roman" w:hAnsi="Times New Roman" w:cs="Times New Roman"/>
          <w:b w:val="0"/>
          <w:i/>
          <w:sz w:val="24"/>
          <w:szCs w:val="24"/>
        </w:rPr>
        <w:t xml:space="preserve">ь </w:t>
      </w:r>
      <w:proofErr w:type="gramStart"/>
      <w:r w:rsidRPr="002A7E03">
        <w:rPr>
          <w:rStyle w:val="ab"/>
          <w:rFonts w:ascii="Times New Roman" w:hAnsi="Times New Roman" w:cs="Times New Roman"/>
          <w:b w:val="0"/>
          <w:i/>
          <w:sz w:val="24"/>
          <w:szCs w:val="24"/>
        </w:rPr>
        <w:t>обучающихся</w:t>
      </w:r>
      <w:proofErr w:type="gramEnd"/>
      <w:r w:rsidRPr="002A7E03">
        <w:rPr>
          <w:rStyle w:val="ab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344754" w:rsidRPr="002A7E03">
        <w:rPr>
          <w:rStyle w:val="ab"/>
          <w:rFonts w:ascii="Times New Roman" w:hAnsi="Times New Roman" w:cs="Times New Roman"/>
          <w:b w:val="0"/>
          <w:i/>
          <w:sz w:val="24"/>
          <w:szCs w:val="24"/>
        </w:rPr>
        <w:t xml:space="preserve"> школьной жизнью.</w:t>
      </w:r>
      <w:r w:rsidR="006B7998" w:rsidRPr="002A7E03">
        <w:rPr>
          <w:rStyle w:val="ab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6B7998" w:rsidRPr="00344754" w:rsidRDefault="006B7998" w:rsidP="0034475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54">
        <w:rPr>
          <w:rFonts w:ascii="Times New Roman" w:hAnsi="Times New Roman" w:cs="Times New Roman"/>
          <w:sz w:val="24"/>
          <w:szCs w:val="24"/>
        </w:rPr>
        <w:t>В школе я чувствую себя совершенно свободно.</w:t>
      </w:r>
    </w:p>
    <w:p w:rsidR="006B7998" w:rsidRPr="00344754" w:rsidRDefault="006B7998" w:rsidP="0034475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54">
        <w:rPr>
          <w:rFonts w:ascii="Times New Roman" w:hAnsi="Times New Roman" w:cs="Times New Roman"/>
          <w:sz w:val="24"/>
          <w:szCs w:val="24"/>
        </w:rPr>
        <w:t>Ребята в нашем классе радуются, когда другие получают плохие оценки.</w:t>
      </w:r>
    </w:p>
    <w:p w:rsidR="006B7998" w:rsidRPr="00344754" w:rsidRDefault="006B7998" w:rsidP="0034475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54">
        <w:rPr>
          <w:rFonts w:ascii="Times New Roman" w:hAnsi="Times New Roman" w:cs="Times New Roman"/>
          <w:sz w:val="24"/>
          <w:szCs w:val="24"/>
        </w:rPr>
        <w:t>Я очень волнуюсь, потому что часто не понимаю объяснения учителя.</w:t>
      </w:r>
    </w:p>
    <w:p w:rsidR="006B7998" w:rsidRPr="00344754" w:rsidRDefault="006B7998" w:rsidP="0034475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54">
        <w:rPr>
          <w:rFonts w:ascii="Times New Roman" w:hAnsi="Times New Roman" w:cs="Times New Roman"/>
          <w:sz w:val="24"/>
          <w:szCs w:val="24"/>
        </w:rPr>
        <w:t>Я думаю, что могу на уроках  выполнять больше заданий, если потребуется.</w:t>
      </w:r>
    </w:p>
    <w:p w:rsidR="006B7998" w:rsidRPr="00344754" w:rsidRDefault="006B7998" w:rsidP="0034475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54">
        <w:rPr>
          <w:rFonts w:ascii="Times New Roman" w:hAnsi="Times New Roman" w:cs="Times New Roman"/>
          <w:sz w:val="24"/>
          <w:szCs w:val="24"/>
        </w:rPr>
        <w:t>Очень хочется отдохнуть.</w:t>
      </w:r>
    </w:p>
    <w:p w:rsidR="006B7998" w:rsidRPr="00344754" w:rsidRDefault="006B7998" w:rsidP="0034475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54">
        <w:rPr>
          <w:rFonts w:ascii="Times New Roman" w:hAnsi="Times New Roman" w:cs="Times New Roman"/>
          <w:sz w:val="24"/>
          <w:szCs w:val="24"/>
        </w:rPr>
        <w:t>Если бы разрешалось, я бы пропускал (пропускала) уроки.</w:t>
      </w:r>
    </w:p>
    <w:p w:rsidR="006B7998" w:rsidRPr="00344754" w:rsidRDefault="006B7998" w:rsidP="0034475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54">
        <w:rPr>
          <w:rFonts w:ascii="Times New Roman" w:hAnsi="Times New Roman" w:cs="Times New Roman"/>
          <w:sz w:val="24"/>
          <w:szCs w:val="24"/>
        </w:rPr>
        <w:t>Ребята в классе раздражительны и обидчивы, ссорятся и ругаются.</w:t>
      </w:r>
    </w:p>
    <w:p w:rsidR="006B7998" w:rsidRPr="00344754" w:rsidRDefault="006B7998" w:rsidP="0034475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54">
        <w:rPr>
          <w:rFonts w:ascii="Times New Roman" w:hAnsi="Times New Roman" w:cs="Times New Roman"/>
          <w:sz w:val="24"/>
          <w:szCs w:val="24"/>
        </w:rPr>
        <w:t>Я всегда боюсь отвечать у доски.</w:t>
      </w:r>
    </w:p>
    <w:p w:rsidR="006B7998" w:rsidRPr="00344754" w:rsidRDefault="006B7998" w:rsidP="0034475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54">
        <w:rPr>
          <w:rFonts w:ascii="Times New Roman" w:hAnsi="Times New Roman" w:cs="Times New Roman"/>
          <w:sz w:val="24"/>
          <w:szCs w:val="24"/>
        </w:rPr>
        <w:t>Мои одноклассники с уважением относятся ко мне.</w:t>
      </w:r>
    </w:p>
    <w:p w:rsidR="006B7998" w:rsidRPr="00344754" w:rsidRDefault="006B7998" w:rsidP="0034475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54">
        <w:rPr>
          <w:rFonts w:ascii="Times New Roman" w:hAnsi="Times New Roman" w:cs="Times New Roman"/>
          <w:sz w:val="24"/>
          <w:szCs w:val="24"/>
        </w:rPr>
        <w:t>Часто на уроках я чувствую, что устал (устала).</w:t>
      </w:r>
    </w:p>
    <w:p w:rsidR="006B7998" w:rsidRPr="00344754" w:rsidRDefault="006B7998" w:rsidP="0034475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54">
        <w:rPr>
          <w:rFonts w:ascii="Times New Roman" w:hAnsi="Times New Roman" w:cs="Times New Roman"/>
          <w:sz w:val="24"/>
          <w:szCs w:val="24"/>
        </w:rPr>
        <w:t>Когда иду в школу, обычно мне грустно, у меня плохое настроение.</w:t>
      </w:r>
    </w:p>
    <w:p w:rsidR="006B7998" w:rsidRPr="00344754" w:rsidRDefault="006B7998" w:rsidP="0034475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54">
        <w:rPr>
          <w:rFonts w:ascii="Times New Roman" w:hAnsi="Times New Roman" w:cs="Times New Roman"/>
          <w:sz w:val="24"/>
          <w:szCs w:val="24"/>
        </w:rPr>
        <w:t>В классе ребята любят посмеяться над недостатками других.</w:t>
      </w:r>
    </w:p>
    <w:p w:rsidR="006B7998" w:rsidRPr="00344754" w:rsidRDefault="006B7998" w:rsidP="0034475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54">
        <w:rPr>
          <w:rFonts w:ascii="Times New Roman" w:hAnsi="Times New Roman" w:cs="Times New Roman"/>
          <w:sz w:val="24"/>
          <w:szCs w:val="24"/>
        </w:rPr>
        <w:t>Когда учитель собирается дать классу задание или самостоятельную работу, я чувствую страх, что не справлюсь.</w:t>
      </w:r>
    </w:p>
    <w:p w:rsidR="006B7998" w:rsidRPr="00344754" w:rsidRDefault="006B7998" w:rsidP="0034475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54">
        <w:rPr>
          <w:rFonts w:ascii="Times New Roman" w:hAnsi="Times New Roman" w:cs="Times New Roman"/>
          <w:sz w:val="24"/>
          <w:szCs w:val="24"/>
        </w:rPr>
        <w:t>Я точно знаю, что мои родители очень любят меня.</w:t>
      </w:r>
    </w:p>
    <w:p w:rsidR="006B7998" w:rsidRPr="00344754" w:rsidRDefault="006B7998" w:rsidP="0034475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54">
        <w:rPr>
          <w:rFonts w:ascii="Times New Roman" w:hAnsi="Times New Roman" w:cs="Times New Roman"/>
          <w:sz w:val="24"/>
          <w:szCs w:val="24"/>
        </w:rPr>
        <w:t>Мне часто кажется, что со мной что-то не так.</w:t>
      </w:r>
    </w:p>
    <w:p w:rsidR="006B7998" w:rsidRPr="00344754" w:rsidRDefault="006B7998" w:rsidP="0034475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54">
        <w:rPr>
          <w:rFonts w:ascii="Times New Roman" w:hAnsi="Times New Roman" w:cs="Times New Roman"/>
          <w:sz w:val="24"/>
          <w:szCs w:val="24"/>
        </w:rPr>
        <w:t>Почти всё своё свободное время я трачу на выполнение домашних заданий.</w:t>
      </w:r>
    </w:p>
    <w:p w:rsidR="006B7998" w:rsidRPr="00344754" w:rsidRDefault="006B7998" w:rsidP="0034475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54">
        <w:rPr>
          <w:rFonts w:ascii="Times New Roman" w:hAnsi="Times New Roman" w:cs="Times New Roman"/>
          <w:sz w:val="24"/>
          <w:szCs w:val="24"/>
        </w:rPr>
        <w:t>Когда я сравниваю ребят нашего класса с другими, мне кажется, что самые плохие дети учатся в нашем классе.</w:t>
      </w:r>
    </w:p>
    <w:p w:rsidR="006B7998" w:rsidRDefault="006B7998" w:rsidP="0034475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54">
        <w:rPr>
          <w:rFonts w:ascii="Times New Roman" w:hAnsi="Times New Roman" w:cs="Times New Roman"/>
          <w:sz w:val="24"/>
          <w:szCs w:val="24"/>
        </w:rPr>
        <w:t>Когда вечером я ложусь в постель, я с тревогой думаю о том, что ждёт меня завтра в школе.</w:t>
      </w:r>
    </w:p>
    <w:p w:rsidR="002A7E03" w:rsidRPr="00344754" w:rsidRDefault="002A7E03" w:rsidP="002A7E03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6B7998" w:rsidRPr="00344754" w:rsidRDefault="006B7998" w:rsidP="0034475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54">
        <w:rPr>
          <w:rFonts w:ascii="Times New Roman" w:hAnsi="Times New Roman" w:cs="Times New Roman"/>
          <w:sz w:val="24"/>
          <w:szCs w:val="24"/>
        </w:rPr>
        <w:t>Мне кажется, что учителя постоянно недовольны мной.</w:t>
      </w:r>
    </w:p>
    <w:p w:rsidR="00344754" w:rsidRPr="00344754" w:rsidRDefault="006B7998" w:rsidP="002A7E0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54">
        <w:rPr>
          <w:rFonts w:ascii="Times New Roman" w:hAnsi="Times New Roman" w:cs="Times New Roman"/>
          <w:sz w:val="24"/>
          <w:szCs w:val="24"/>
        </w:rPr>
        <w:t>Я думаю, что могу заболеть какой- либо болезнью.</w:t>
      </w:r>
    </w:p>
    <w:p w:rsidR="006B7998" w:rsidRPr="00344754" w:rsidRDefault="006B7998" w:rsidP="0034475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54">
        <w:rPr>
          <w:rFonts w:ascii="Times New Roman" w:hAnsi="Times New Roman" w:cs="Times New Roman"/>
          <w:sz w:val="24"/>
          <w:szCs w:val="24"/>
        </w:rPr>
        <w:t>Мне интересно в школе.</w:t>
      </w:r>
    </w:p>
    <w:p w:rsidR="006B7998" w:rsidRPr="00344754" w:rsidRDefault="006B7998" w:rsidP="0034475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54">
        <w:rPr>
          <w:rFonts w:ascii="Times New Roman" w:hAnsi="Times New Roman" w:cs="Times New Roman"/>
          <w:sz w:val="24"/>
          <w:szCs w:val="24"/>
        </w:rPr>
        <w:t>Мне очень нравятся ребята в моём классе.</w:t>
      </w:r>
    </w:p>
    <w:p w:rsidR="006B7998" w:rsidRPr="00344754" w:rsidRDefault="006B7998" w:rsidP="0034475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54">
        <w:rPr>
          <w:rFonts w:ascii="Times New Roman" w:hAnsi="Times New Roman" w:cs="Times New Roman"/>
          <w:sz w:val="24"/>
          <w:szCs w:val="24"/>
        </w:rPr>
        <w:t>Я стараюсь как можно лучше выполнять задание, но обычно у меня ничего не получается.</w:t>
      </w:r>
    </w:p>
    <w:p w:rsidR="006B7998" w:rsidRPr="00344754" w:rsidRDefault="006B7998" w:rsidP="0034475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54">
        <w:rPr>
          <w:rFonts w:ascii="Times New Roman" w:hAnsi="Times New Roman" w:cs="Times New Roman"/>
          <w:sz w:val="24"/>
          <w:szCs w:val="24"/>
        </w:rPr>
        <w:t>Я сильно переживаю, когда сравниваю себя с другими.</w:t>
      </w:r>
    </w:p>
    <w:p w:rsidR="006B7998" w:rsidRPr="00344754" w:rsidRDefault="006B7998" w:rsidP="0034475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54">
        <w:rPr>
          <w:rFonts w:ascii="Times New Roman" w:hAnsi="Times New Roman" w:cs="Times New Roman"/>
          <w:sz w:val="24"/>
          <w:szCs w:val="24"/>
        </w:rPr>
        <w:t>Обычно я спокоен (спокойна</w:t>
      </w:r>
      <w:proofErr w:type="gramStart"/>
      <w:r w:rsidRPr="0034475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44754">
        <w:rPr>
          <w:rFonts w:ascii="Times New Roman" w:hAnsi="Times New Roman" w:cs="Times New Roman"/>
          <w:sz w:val="24"/>
          <w:szCs w:val="24"/>
        </w:rPr>
        <w:t xml:space="preserve"> и полон (полна) сил.</w:t>
      </w:r>
    </w:p>
    <w:p w:rsidR="006B7998" w:rsidRPr="00344754" w:rsidRDefault="006B7998" w:rsidP="006B7998">
      <w:pPr>
        <w:pStyle w:val="aa"/>
        <w:jc w:val="both"/>
      </w:pPr>
      <w:r w:rsidRPr="00344754">
        <w:t> </w:t>
      </w:r>
      <w:r w:rsidRPr="00344754">
        <w:rPr>
          <w:rStyle w:val="ab"/>
        </w:rPr>
        <w:t>Анализ  полученных ответов.</w:t>
      </w:r>
    </w:p>
    <w:p w:rsidR="006B7998" w:rsidRPr="00344754" w:rsidRDefault="006B7998" w:rsidP="006B7998">
      <w:pPr>
        <w:pStyle w:val="aa"/>
        <w:jc w:val="both"/>
      </w:pPr>
      <w:r w:rsidRPr="00344754">
        <w:t>Анкета, на вопросы которой отвечали Ваши ученики, содержит 5 шкал.</w:t>
      </w:r>
    </w:p>
    <w:p w:rsidR="006B7998" w:rsidRPr="002A7E03" w:rsidRDefault="006B7998" w:rsidP="002A7E0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03">
        <w:rPr>
          <w:rFonts w:ascii="Times New Roman" w:hAnsi="Times New Roman" w:cs="Times New Roman"/>
          <w:sz w:val="24"/>
          <w:szCs w:val="24"/>
        </w:rPr>
        <w:t>Удовлетворённость школьной жизнью и желание учиться (вопросы 1,6,11,16, 21).Суммарный балл по этой шкале показывает, насколько ребёнку нравится ходить в школу, комфортно ли ему, существует ли контакт с педагогом, есть ли у ребёнка стремление к знаниям, насколько ребёнку интересно учиться в школе.</w:t>
      </w:r>
    </w:p>
    <w:p w:rsidR="006B7998" w:rsidRPr="002A7E03" w:rsidRDefault="006B7998" w:rsidP="002A7E0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03">
        <w:rPr>
          <w:rFonts w:ascii="Times New Roman" w:hAnsi="Times New Roman" w:cs="Times New Roman"/>
          <w:sz w:val="24"/>
          <w:szCs w:val="24"/>
        </w:rPr>
        <w:t>Дружеские отношения в классе (вопросы 2,7, 12, 17, 22). Суммарный балл по этой шкале даёт возможность взглянуть на ситуацию в классе глазами ребёнка: насколько он считает класс дружным, сплочённым, как у ребёнка сложились отношения с одноклассниками, доволен ли он ими.</w:t>
      </w:r>
    </w:p>
    <w:p w:rsidR="006B7998" w:rsidRPr="002A7E03" w:rsidRDefault="006B7998" w:rsidP="002A7E0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03">
        <w:rPr>
          <w:rFonts w:ascii="Times New Roman" w:hAnsi="Times New Roman" w:cs="Times New Roman"/>
          <w:sz w:val="24"/>
          <w:szCs w:val="24"/>
        </w:rPr>
        <w:t>Тревожность (вопросы 3, 8, 13,18, 23). С помощью этой шкалы можно увидеть степень школьной тревожности ребёнк</w:t>
      </w:r>
      <w:proofErr w:type="gramStart"/>
      <w:r w:rsidRPr="002A7E0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A7E03">
        <w:rPr>
          <w:rFonts w:ascii="Times New Roman" w:hAnsi="Times New Roman" w:cs="Times New Roman"/>
          <w:sz w:val="24"/>
          <w:szCs w:val="24"/>
        </w:rPr>
        <w:t xml:space="preserve"> тревожности, связанной с учебным процессом.</w:t>
      </w:r>
    </w:p>
    <w:p w:rsidR="006B7998" w:rsidRPr="002A7E03" w:rsidRDefault="006B7998" w:rsidP="002A7E0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03">
        <w:rPr>
          <w:rFonts w:ascii="Times New Roman" w:hAnsi="Times New Roman" w:cs="Times New Roman"/>
          <w:sz w:val="24"/>
          <w:szCs w:val="24"/>
        </w:rPr>
        <w:t>Самооценка (вопросы 4 , 9 , 14, 19, 24). Данная шкала отражает степень уверенности ребёнка в своих силах, позволяет судить о том, насколько ему трудно учиться.</w:t>
      </w:r>
    </w:p>
    <w:p w:rsidR="006B7998" w:rsidRPr="002A7E03" w:rsidRDefault="006B7998" w:rsidP="002A7E0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03">
        <w:rPr>
          <w:rFonts w:ascii="Times New Roman" w:hAnsi="Times New Roman" w:cs="Times New Roman"/>
          <w:sz w:val="24"/>
          <w:szCs w:val="24"/>
        </w:rPr>
        <w:t>Самочувствие (вопросы 5, 10, 15, 20, 25). Суммарный балл по этой шкале отражает то, как ребёнок сам оценивает своё здоровье, своё самочувствие.</w:t>
      </w:r>
    </w:p>
    <w:tbl>
      <w:tblPr>
        <w:tblpPr w:leftFromText="180" w:rightFromText="180" w:vertAnchor="text" w:horzAnchor="margin" w:tblpXSpec="right" w:tblpY="1972"/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62"/>
        <w:gridCol w:w="604"/>
        <w:gridCol w:w="660"/>
        <w:gridCol w:w="604"/>
        <w:gridCol w:w="660"/>
        <w:gridCol w:w="728"/>
      </w:tblGrid>
      <w:tr w:rsidR="002A7E03" w:rsidTr="002A7E03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E03" w:rsidRDefault="002A7E03" w:rsidP="002A7E03">
            <w:pPr>
              <w:pStyle w:val="aa"/>
              <w:jc w:val="both"/>
            </w:pPr>
            <w:r>
              <w:t>1. 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E03" w:rsidRDefault="002A7E03" w:rsidP="002A7E03">
            <w:pPr>
              <w:pStyle w:val="aa"/>
              <w:jc w:val="both"/>
            </w:pPr>
            <w:r>
              <w:t>6.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E03" w:rsidRDefault="002A7E03" w:rsidP="002A7E03">
            <w:pPr>
              <w:pStyle w:val="aa"/>
              <w:jc w:val="both"/>
            </w:pPr>
            <w:r>
              <w:t>11.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E03" w:rsidRDefault="002A7E03" w:rsidP="002A7E03">
            <w:pPr>
              <w:pStyle w:val="aa"/>
              <w:jc w:val="both"/>
            </w:pPr>
            <w:r>
              <w:t>16.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E03" w:rsidRDefault="002A7E03" w:rsidP="002A7E03">
            <w:pPr>
              <w:pStyle w:val="aa"/>
              <w:jc w:val="both"/>
            </w:pPr>
            <w:r>
              <w:t>21. 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E03" w:rsidRDefault="002A7E03" w:rsidP="002A7E03">
            <w:pPr>
              <w:pStyle w:val="aa"/>
              <w:jc w:val="both"/>
            </w:pPr>
            <w:proofErr w:type="spellStart"/>
            <w:r>
              <w:t>шк</w:t>
            </w:r>
            <w:proofErr w:type="spellEnd"/>
            <w:r>
              <w:t>. 1</w:t>
            </w:r>
          </w:p>
        </w:tc>
      </w:tr>
      <w:tr w:rsidR="002A7E03" w:rsidTr="002A7E03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E03" w:rsidRDefault="002A7E03" w:rsidP="002A7E03">
            <w:pPr>
              <w:pStyle w:val="aa"/>
              <w:jc w:val="both"/>
            </w:pPr>
            <w:r>
              <w:t>2.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E03" w:rsidRDefault="002A7E03" w:rsidP="002A7E03">
            <w:pPr>
              <w:pStyle w:val="aa"/>
              <w:jc w:val="both"/>
            </w:pPr>
            <w:r>
              <w:t>7.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E03" w:rsidRDefault="002A7E03" w:rsidP="002A7E03">
            <w:pPr>
              <w:pStyle w:val="aa"/>
              <w:jc w:val="both"/>
            </w:pPr>
            <w:r>
              <w:t>12.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E03" w:rsidRDefault="002A7E03" w:rsidP="002A7E03">
            <w:pPr>
              <w:pStyle w:val="aa"/>
              <w:jc w:val="both"/>
            </w:pPr>
            <w:r>
              <w:t>17.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E03" w:rsidRDefault="002A7E03" w:rsidP="002A7E03">
            <w:pPr>
              <w:pStyle w:val="aa"/>
              <w:jc w:val="both"/>
            </w:pPr>
            <w:r>
              <w:t>22. 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E03" w:rsidRDefault="002A7E03" w:rsidP="002A7E03">
            <w:pPr>
              <w:pStyle w:val="aa"/>
              <w:jc w:val="both"/>
            </w:pPr>
            <w:proofErr w:type="spellStart"/>
            <w:r>
              <w:t>шк</w:t>
            </w:r>
            <w:proofErr w:type="spellEnd"/>
            <w:r>
              <w:t>. 2</w:t>
            </w:r>
          </w:p>
        </w:tc>
      </w:tr>
      <w:tr w:rsidR="002A7E03" w:rsidTr="002A7E03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E03" w:rsidRDefault="002A7E03" w:rsidP="002A7E03">
            <w:pPr>
              <w:pStyle w:val="aa"/>
              <w:jc w:val="both"/>
            </w:pPr>
            <w:r>
              <w:t>3.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E03" w:rsidRDefault="002A7E03" w:rsidP="002A7E03">
            <w:pPr>
              <w:pStyle w:val="aa"/>
              <w:jc w:val="both"/>
            </w:pPr>
            <w:r>
              <w:t>8.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E03" w:rsidRDefault="002A7E03" w:rsidP="002A7E03">
            <w:pPr>
              <w:pStyle w:val="aa"/>
              <w:jc w:val="both"/>
            </w:pPr>
            <w:r>
              <w:t>13.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E03" w:rsidRDefault="002A7E03" w:rsidP="002A7E03">
            <w:pPr>
              <w:pStyle w:val="aa"/>
              <w:jc w:val="both"/>
            </w:pPr>
            <w:r>
              <w:t>18.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E03" w:rsidRDefault="002A7E03" w:rsidP="002A7E03">
            <w:pPr>
              <w:pStyle w:val="aa"/>
              <w:jc w:val="both"/>
            </w:pPr>
            <w:r>
              <w:t>23.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E03" w:rsidRDefault="002A7E03" w:rsidP="002A7E03">
            <w:pPr>
              <w:pStyle w:val="aa"/>
              <w:jc w:val="both"/>
            </w:pPr>
            <w:proofErr w:type="spellStart"/>
            <w:r>
              <w:t>шк</w:t>
            </w:r>
            <w:proofErr w:type="spellEnd"/>
            <w:r>
              <w:t>. 3</w:t>
            </w:r>
          </w:p>
        </w:tc>
      </w:tr>
      <w:tr w:rsidR="002A7E03" w:rsidTr="002A7E03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E03" w:rsidRDefault="002A7E03" w:rsidP="002A7E03">
            <w:pPr>
              <w:pStyle w:val="aa"/>
              <w:jc w:val="both"/>
            </w:pPr>
            <w:r>
              <w:t>4. 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E03" w:rsidRDefault="002A7E03" w:rsidP="002A7E03">
            <w:pPr>
              <w:pStyle w:val="aa"/>
              <w:jc w:val="both"/>
            </w:pPr>
            <w:r>
              <w:t>9. 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E03" w:rsidRDefault="002A7E03" w:rsidP="002A7E03">
            <w:pPr>
              <w:pStyle w:val="aa"/>
              <w:jc w:val="both"/>
            </w:pPr>
            <w:r>
              <w:t>14. 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E03" w:rsidRDefault="002A7E03" w:rsidP="002A7E03">
            <w:pPr>
              <w:pStyle w:val="aa"/>
              <w:jc w:val="both"/>
            </w:pPr>
            <w:r>
              <w:t>19.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E03" w:rsidRDefault="002A7E03" w:rsidP="002A7E03">
            <w:pPr>
              <w:pStyle w:val="aa"/>
              <w:jc w:val="both"/>
            </w:pPr>
            <w:r>
              <w:t>24.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E03" w:rsidRDefault="002A7E03" w:rsidP="002A7E03">
            <w:pPr>
              <w:pStyle w:val="aa"/>
              <w:jc w:val="both"/>
            </w:pPr>
            <w:proofErr w:type="spellStart"/>
            <w:r>
              <w:t>шк</w:t>
            </w:r>
            <w:proofErr w:type="spellEnd"/>
            <w:r>
              <w:t>. 4</w:t>
            </w:r>
          </w:p>
        </w:tc>
      </w:tr>
      <w:tr w:rsidR="002A7E03" w:rsidTr="002A7E03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E03" w:rsidRDefault="002A7E03" w:rsidP="002A7E03">
            <w:pPr>
              <w:pStyle w:val="aa"/>
              <w:jc w:val="both"/>
            </w:pPr>
            <w:r>
              <w:t>5.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E03" w:rsidRDefault="002A7E03" w:rsidP="002A7E03">
            <w:pPr>
              <w:pStyle w:val="aa"/>
              <w:jc w:val="both"/>
            </w:pPr>
            <w:r>
              <w:t>10.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E03" w:rsidRDefault="002A7E03" w:rsidP="002A7E03">
            <w:pPr>
              <w:pStyle w:val="aa"/>
              <w:jc w:val="both"/>
            </w:pPr>
            <w:r>
              <w:t>15.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E03" w:rsidRDefault="002A7E03" w:rsidP="002A7E03">
            <w:pPr>
              <w:pStyle w:val="aa"/>
              <w:jc w:val="both"/>
            </w:pPr>
            <w:r>
              <w:t>20.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E03" w:rsidRDefault="002A7E03" w:rsidP="002A7E03">
            <w:pPr>
              <w:pStyle w:val="aa"/>
              <w:jc w:val="both"/>
            </w:pPr>
            <w:r>
              <w:t>25. 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E03" w:rsidRDefault="002A7E03" w:rsidP="002A7E03">
            <w:pPr>
              <w:pStyle w:val="aa"/>
              <w:jc w:val="both"/>
            </w:pPr>
            <w:proofErr w:type="spellStart"/>
            <w:r>
              <w:t>шк</w:t>
            </w:r>
            <w:proofErr w:type="spellEnd"/>
            <w:r>
              <w:t>. 5</w:t>
            </w:r>
          </w:p>
        </w:tc>
      </w:tr>
    </w:tbl>
    <w:p w:rsidR="006B7998" w:rsidRDefault="006B7998" w:rsidP="002A7E03">
      <w:pPr>
        <w:pStyle w:val="aa"/>
        <w:spacing w:line="360" w:lineRule="auto"/>
        <w:jc w:val="both"/>
      </w:pPr>
      <w:r w:rsidRPr="002A7E03">
        <w:t xml:space="preserve"> Обработка анкеты проводится следующим образом: в помещённом ниже «Ключе к анкете» около каждого вопроса стоит </w:t>
      </w:r>
      <w:r w:rsidR="002A7E03">
        <w:t xml:space="preserve">«+» </w:t>
      </w:r>
      <w:r w:rsidRPr="002A7E03">
        <w:t>или</w:t>
      </w:r>
      <w:r w:rsidR="002A7E03">
        <w:t xml:space="preserve"> «</w:t>
      </w:r>
      <w:proofErr w:type="gramStart"/>
      <w:r w:rsidR="002A7E03">
        <w:t>-»</w:t>
      </w:r>
      <w:proofErr w:type="gramEnd"/>
      <w:r w:rsidR="002A7E03">
        <w:t xml:space="preserve">. </w:t>
      </w:r>
      <w:r w:rsidRPr="002A7E03">
        <w:t xml:space="preserve">За каждое совпадение ответа анкеты ребёнка с </w:t>
      </w:r>
      <w:r w:rsidR="002A7E03">
        <w:t>о</w:t>
      </w:r>
      <w:r w:rsidRPr="002A7E03">
        <w:t>тветом «ключа» ставится один балл.</w:t>
      </w:r>
    </w:p>
    <w:p w:rsidR="006B7998" w:rsidRDefault="006B7998" w:rsidP="006B7998">
      <w:pPr>
        <w:pStyle w:val="aa"/>
        <w:jc w:val="both"/>
      </w:pPr>
      <w:r>
        <w:rPr>
          <w:rStyle w:val="ab"/>
        </w:rPr>
        <w:t>Ключ к анкете.</w:t>
      </w:r>
    </w:p>
    <w:p w:rsidR="006B7998" w:rsidRDefault="006B7998" w:rsidP="00132FAC">
      <w:pPr>
        <w:pStyle w:val="aa"/>
        <w:spacing w:line="360" w:lineRule="auto"/>
        <w:jc w:val="both"/>
      </w:pPr>
      <w:r>
        <w:t>Средний балл по каждой шкале -3. Если показатель ниже данного значения, значит, у него проблемы в этой области и ему необходимы помощь и поддержка.</w:t>
      </w:r>
    </w:p>
    <w:p w:rsidR="006B7998" w:rsidRDefault="006B7998" w:rsidP="006B7998"/>
    <w:p w:rsidR="002A7E03" w:rsidRDefault="002A7E03" w:rsidP="006B7998">
      <w:pPr>
        <w:jc w:val="center"/>
        <w:rPr>
          <w:b/>
        </w:rPr>
      </w:pPr>
    </w:p>
    <w:p w:rsidR="002A7E03" w:rsidRPr="002A7E03" w:rsidRDefault="002A7E03" w:rsidP="00132FAC">
      <w:pPr>
        <w:rPr>
          <w:rFonts w:ascii="Times New Roman" w:hAnsi="Times New Roman" w:cs="Times New Roman"/>
          <w:sz w:val="24"/>
          <w:szCs w:val="24"/>
        </w:rPr>
      </w:pPr>
      <w:r w:rsidRPr="002A7E0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32FA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A7E03">
        <w:rPr>
          <w:rFonts w:ascii="Times New Roman" w:hAnsi="Times New Roman" w:cs="Times New Roman"/>
          <w:sz w:val="24"/>
          <w:szCs w:val="24"/>
        </w:rPr>
        <w:t xml:space="preserve">              10</w:t>
      </w:r>
    </w:p>
    <w:p w:rsidR="006B7998" w:rsidRPr="002A7E03" w:rsidRDefault="006B7998" w:rsidP="006B7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E03">
        <w:rPr>
          <w:rFonts w:ascii="Times New Roman" w:hAnsi="Times New Roman" w:cs="Times New Roman"/>
          <w:b/>
          <w:sz w:val="24"/>
          <w:szCs w:val="24"/>
        </w:rPr>
        <w:t xml:space="preserve">Бланк ответов к </w:t>
      </w:r>
      <w:r w:rsidR="00434846">
        <w:rPr>
          <w:rFonts w:ascii="Times New Roman" w:hAnsi="Times New Roman" w:cs="Times New Roman"/>
          <w:b/>
          <w:sz w:val="24"/>
          <w:szCs w:val="24"/>
        </w:rPr>
        <w:t>анкете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6B7998" w:rsidTr="00B117DE">
        <w:tc>
          <w:tcPr>
            <w:tcW w:w="1914" w:type="dxa"/>
          </w:tcPr>
          <w:p w:rsidR="006B7998" w:rsidRDefault="006B7998" w:rsidP="00B117DE">
            <w:pPr>
              <w:jc w:val="center"/>
            </w:pPr>
          </w:p>
          <w:p w:rsidR="006B7998" w:rsidRDefault="006B7998" w:rsidP="00B117DE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6B7998" w:rsidRDefault="006B7998" w:rsidP="00B117DE">
            <w:pPr>
              <w:jc w:val="center"/>
            </w:pPr>
          </w:p>
          <w:p w:rsidR="006B7998" w:rsidRDefault="006B7998" w:rsidP="00B117DE">
            <w:pPr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6B7998" w:rsidRDefault="006B7998" w:rsidP="00B117DE">
            <w:pPr>
              <w:jc w:val="center"/>
            </w:pPr>
          </w:p>
          <w:p w:rsidR="006B7998" w:rsidRDefault="006B7998" w:rsidP="00B117DE">
            <w:pPr>
              <w:jc w:val="center"/>
            </w:pPr>
            <w:r>
              <w:t>11</w:t>
            </w:r>
          </w:p>
        </w:tc>
        <w:tc>
          <w:tcPr>
            <w:tcW w:w="1914" w:type="dxa"/>
          </w:tcPr>
          <w:p w:rsidR="006B7998" w:rsidRDefault="006B7998" w:rsidP="00B117DE">
            <w:pPr>
              <w:jc w:val="center"/>
            </w:pPr>
          </w:p>
          <w:p w:rsidR="006B7998" w:rsidRDefault="006B7998" w:rsidP="00B117DE">
            <w:pPr>
              <w:jc w:val="center"/>
            </w:pPr>
            <w:r>
              <w:t>16</w:t>
            </w:r>
          </w:p>
        </w:tc>
        <w:tc>
          <w:tcPr>
            <w:tcW w:w="1915" w:type="dxa"/>
          </w:tcPr>
          <w:p w:rsidR="006B7998" w:rsidRDefault="006B7998" w:rsidP="00B117DE">
            <w:pPr>
              <w:jc w:val="center"/>
            </w:pPr>
          </w:p>
          <w:p w:rsidR="006B7998" w:rsidRDefault="006B7998" w:rsidP="00B117DE">
            <w:pPr>
              <w:jc w:val="center"/>
            </w:pPr>
            <w:r>
              <w:t>21</w:t>
            </w:r>
          </w:p>
        </w:tc>
      </w:tr>
      <w:tr w:rsidR="006B7998" w:rsidTr="00B117DE">
        <w:tc>
          <w:tcPr>
            <w:tcW w:w="1914" w:type="dxa"/>
          </w:tcPr>
          <w:p w:rsidR="006B7998" w:rsidRDefault="006B7998" w:rsidP="00B117DE">
            <w:pPr>
              <w:jc w:val="center"/>
            </w:pPr>
          </w:p>
          <w:p w:rsidR="006B7998" w:rsidRDefault="006B7998" w:rsidP="00B117DE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6B7998" w:rsidRDefault="006B7998" w:rsidP="00B117DE">
            <w:pPr>
              <w:jc w:val="center"/>
            </w:pPr>
          </w:p>
          <w:p w:rsidR="006B7998" w:rsidRDefault="006B7998" w:rsidP="00B117DE">
            <w:pPr>
              <w:jc w:val="center"/>
            </w:pPr>
            <w:r>
              <w:t>7</w:t>
            </w:r>
          </w:p>
        </w:tc>
        <w:tc>
          <w:tcPr>
            <w:tcW w:w="1914" w:type="dxa"/>
          </w:tcPr>
          <w:p w:rsidR="006B7998" w:rsidRDefault="006B7998" w:rsidP="00B117DE">
            <w:pPr>
              <w:jc w:val="center"/>
            </w:pPr>
          </w:p>
          <w:p w:rsidR="006B7998" w:rsidRDefault="006B7998" w:rsidP="00B117DE">
            <w:pPr>
              <w:jc w:val="center"/>
            </w:pPr>
            <w:r>
              <w:t>12</w:t>
            </w:r>
          </w:p>
        </w:tc>
        <w:tc>
          <w:tcPr>
            <w:tcW w:w="1914" w:type="dxa"/>
          </w:tcPr>
          <w:p w:rsidR="006B7998" w:rsidRDefault="006B7998" w:rsidP="00B117DE">
            <w:pPr>
              <w:jc w:val="center"/>
            </w:pPr>
          </w:p>
          <w:p w:rsidR="006B7998" w:rsidRDefault="006B7998" w:rsidP="00B117DE">
            <w:pPr>
              <w:jc w:val="center"/>
            </w:pPr>
            <w:r>
              <w:t>17</w:t>
            </w:r>
          </w:p>
        </w:tc>
        <w:tc>
          <w:tcPr>
            <w:tcW w:w="1915" w:type="dxa"/>
          </w:tcPr>
          <w:p w:rsidR="006B7998" w:rsidRDefault="006B7998" w:rsidP="00B117DE">
            <w:pPr>
              <w:jc w:val="center"/>
            </w:pPr>
          </w:p>
          <w:p w:rsidR="006B7998" w:rsidRDefault="006B7998" w:rsidP="00B117DE">
            <w:pPr>
              <w:jc w:val="center"/>
            </w:pPr>
            <w:r>
              <w:t>22</w:t>
            </w:r>
          </w:p>
        </w:tc>
      </w:tr>
      <w:tr w:rsidR="006B7998" w:rsidTr="00B117DE">
        <w:tc>
          <w:tcPr>
            <w:tcW w:w="1914" w:type="dxa"/>
          </w:tcPr>
          <w:p w:rsidR="006B7998" w:rsidRDefault="006B7998" w:rsidP="00B117DE">
            <w:pPr>
              <w:jc w:val="center"/>
            </w:pPr>
          </w:p>
          <w:p w:rsidR="006B7998" w:rsidRDefault="006B7998" w:rsidP="00B117DE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6B7998" w:rsidRDefault="006B7998" w:rsidP="00B117DE">
            <w:pPr>
              <w:jc w:val="center"/>
            </w:pPr>
          </w:p>
          <w:p w:rsidR="006B7998" w:rsidRDefault="006B7998" w:rsidP="00B117DE">
            <w:pPr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6B7998" w:rsidRDefault="006B7998" w:rsidP="00B117DE">
            <w:pPr>
              <w:jc w:val="center"/>
            </w:pPr>
          </w:p>
          <w:p w:rsidR="006B7998" w:rsidRDefault="006B7998" w:rsidP="00B117DE">
            <w:pPr>
              <w:jc w:val="center"/>
            </w:pPr>
            <w:r>
              <w:t>13</w:t>
            </w:r>
          </w:p>
        </w:tc>
        <w:tc>
          <w:tcPr>
            <w:tcW w:w="1914" w:type="dxa"/>
          </w:tcPr>
          <w:p w:rsidR="006B7998" w:rsidRDefault="006B7998" w:rsidP="00B117DE">
            <w:pPr>
              <w:jc w:val="center"/>
            </w:pPr>
          </w:p>
          <w:p w:rsidR="006B7998" w:rsidRDefault="006B7998" w:rsidP="00B117DE">
            <w:pPr>
              <w:jc w:val="center"/>
            </w:pPr>
            <w:r>
              <w:t>18</w:t>
            </w:r>
          </w:p>
        </w:tc>
        <w:tc>
          <w:tcPr>
            <w:tcW w:w="1915" w:type="dxa"/>
          </w:tcPr>
          <w:p w:rsidR="006B7998" w:rsidRDefault="006B7998" w:rsidP="00B117DE">
            <w:pPr>
              <w:jc w:val="center"/>
            </w:pPr>
          </w:p>
          <w:p w:rsidR="006B7998" w:rsidRDefault="006B7998" w:rsidP="00B117DE">
            <w:pPr>
              <w:jc w:val="center"/>
            </w:pPr>
            <w:r>
              <w:t>23</w:t>
            </w:r>
          </w:p>
        </w:tc>
      </w:tr>
      <w:tr w:rsidR="006B7998" w:rsidTr="00B117DE">
        <w:tc>
          <w:tcPr>
            <w:tcW w:w="1914" w:type="dxa"/>
          </w:tcPr>
          <w:p w:rsidR="006B7998" w:rsidRDefault="006B7998" w:rsidP="00B117DE">
            <w:pPr>
              <w:jc w:val="center"/>
            </w:pPr>
          </w:p>
          <w:p w:rsidR="006B7998" w:rsidRDefault="006B7998" w:rsidP="00B117DE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6B7998" w:rsidRDefault="006B7998" w:rsidP="00B117DE">
            <w:pPr>
              <w:jc w:val="center"/>
            </w:pPr>
          </w:p>
          <w:p w:rsidR="006B7998" w:rsidRDefault="006B7998" w:rsidP="00B117DE">
            <w:pPr>
              <w:jc w:val="center"/>
            </w:pPr>
            <w:r>
              <w:t>9</w:t>
            </w:r>
          </w:p>
        </w:tc>
        <w:tc>
          <w:tcPr>
            <w:tcW w:w="1914" w:type="dxa"/>
          </w:tcPr>
          <w:p w:rsidR="006B7998" w:rsidRDefault="006B7998" w:rsidP="00B117DE">
            <w:pPr>
              <w:jc w:val="center"/>
            </w:pPr>
          </w:p>
          <w:p w:rsidR="006B7998" w:rsidRDefault="006B7998" w:rsidP="00B117DE">
            <w:pPr>
              <w:jc w:val="center"/>
            </w:pPr>
            <w:r>
              <w:t>14</w:t>
            </w:r>
          </w:p>
        </w:tc>
        <w:tc>
          <w:tcPr>
            <w:tcW w:w="1914" w:type="dxa"/>
          </w:tcPr>
          <w:p w:rsidR="006B7998" w:rsidRDefault="006B7998" w:rsidP="00B117DE">
            <w:pPr>
              <w:jc w:val="center"/>
            </w:pPr>
          </w:p>
          <w:p w:rsidR="006B7998" w:rsidRDefault="006B7998" w:rsidP="00B117DE">
            <w:pPr>
              <w:jc w:val="center"/>
            </w:pPr>
            <w:r>
              <w:t>19</w:t>
            </w:r>
          </w:p>
        </w:tc>
        <w:tc>
          <w:tcPr>
            <w:tcW w:w="1915" w:type="dxa"/>
          </w:tcPr>
          <w:p w:rsidR="006B7998" w:rsidRDefault="006B7998" w:rsidP="00B117DE">
            <w:pPr>
              <w:jc w:val="center"/>
            </w:pPr>
          </w:p>
          <w:p w:rsidR="006B7998" w:rsidRDefault="006B7998" w:rsidP="00B117DE">
            <w:pPr>
              <w:jc w:val="center"/>
            </w:pPr>
            <w:r>
              <w:t>24</w:t>
            </w:r>
          </w:p>
        </w:tc>
      </w:tr>
      <w:tr w:rsidR="006B7998" w:rsidTr="00B117DE">
        <w:tc>
          <w:tcPr>
            <w:tcW w:w="1914" w:type="dxa"/>
          </w:tcPr>
          <w:p w:rsidR="006B7998" w:rsidRDefault="006B7998" w:rsidP="00B117DE">
            <w:pPr>
              <w:jc w:val="center"/>
            </w:pPr>
          </w:p>
          <w:p w:rsidR="006B7998" w:rsidRDefault="006B7998" w:rsidP="00B117DE">
            <w:pPr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6B7998" w:rsidRDefault="006B7998" w:rsidP="00B117DE">
            <w:pPr>
              <w:jc w:val="center"/>
            </w:pPr>
          </w:p>
          <w:p w:rsidR="006B7998" w:rsidRDefault="006B7998" w:rsidP="00B117DE">
            <w:pPr>
              <w:jc w:val="center"/>
            </w:pPr>
            <w:r>
              <w:t>10</w:t>
            </w:r>
          </w:p>
        </w:tc>
        <w:tc>
          <w:tcPr>
            <w:tcW w:w="1914" w:type="dxa"/>
          </w:tcPr>
          <w:p w:rsidR="006B7998" w:rsidRDefault="006B7998" w:rsidP="00B117DE">
            <w:pPr>
              <w:jc w:val="center"/>
            </w:pPr>
          </w:p>
          <w:p w:rsidR="006B7998" w:rsidRDefault="006B7998" w:rsidP="00B117DE">
            <w:pPr>
              <w:jc w:val="center"/>
            </w:pPr>
            <w:r>
              <w:t>15</w:t>
            </w:r>
          </w:p>
        </w:tc>
        <w:tc>
          <w:tcPr>
            <w:tcW w:w="1914" w:type="dxa"/>
          </w:tcPr>
          <w:p w:rsidR="006B7998" w:rsidRDefault="006B7998" w:rsidP="00B117DE">
            <w:pPr>
              <w:jc w:val="center"/>
            </w:pPr>
          </w:p>
          <w:p w:rsidR="006B7998" w:rsidRDefault="006B7998" w:rsidP="00B117DE">
            <w:pPr>
              <w:jc w:val="center"/>
            </w:pPr>
            <w:r>
              <w:t>20</w:t>
            </w:r>
          </w:p>
        </w:tc>
        <w:tc>
          <w:tcPr>
            <w:tcW w:w="1915" w:type="dxa"/>
          </w:tcPr>
          <w:p w:rsidR="006B7998" w:rsidRDefault="006B7998" w:rsidP="00B117DE">
            <w:pPr>
              <w:jc w:val="center"/>
            </w:pPr>
          </w:p>
          <w:p w:rsidR="006B7998" w:rsidRDefault="006B7998" w:rsidP="00B117DE">
            <w:pPr>
              <w:jc w:val="center"/>
            </w:pPr>
            <w:r>
              <w:t>25</w:t>
            </w:r>
          </w:p>
        </w:tc>
      </w:tr>
    </w:tbl>
    <w:p w:rsidR="006B7998" w:rsidRDefault="006B7998" w:rsidP="002A7E03"/>
    <w:p w:rsidR="00132FAC" w:rsidRDefault="00132FAC" w:rsidP="002A7E03">
      <w:pPr>
        <w:rPr>
          <w:b/>
          <w:sz w:val="24"/>
          <w:szCs w:val="24"/>
        </w:rPr>
      </w:pPr>
      <w:r w:rsidRPr="00132FAC">
        <w:rPr>
          <w:b/>
          <w:sz w:val="24"/>
          <w:szCs w:val="24"/>
        </w:rPr>
        <w:t xml:space="preserve"> </w:t>
      </w:r>
    </w:p>
    <w:p w:rsidR="00C91D9E" w:rsidRDefault="00C91D9E" w:rsidP="002A7E03">
      <w:pPr>
        <w:rPr>
          <w:b/>
          <w:sz w:val="24"/>
          <w:szCs w:val="24"/>
        </w:rPr>
      </w:pPr>
    </w:p>
    <w:p w:rsidR="00C91D9E" w:rsidRDefault="00C91D9E" w:rsidP="002A7E03">
      <w:pPr>
        <w:rPr>
          <w:b/>
          <w:sz w:val="24"/>
          <w:szCs w:val="24"/>
        </w:rPr>
      </w:pPr>
    </w:p>
    <w:p w:rsidR="00C91D9E" w:rsidRDefault="00C91D9E" w:rsidP="002A7E03">
      <w:pPr>
        <w:rPr>
          <w:b/>
          <w:sz w:val="24"/>
          <w:szCs w:val="24"/>
        </w:rPr>
      </w:pPr>
    </w:p>
    <w:p w:rsidR="00C91D9E" w:rsidRDefault="00C91D9E" w:rsidP="002A7E03">
      <w:pPr>
        <w:rPr>
          <w:b/>
          <w:sz w:val="24"/>
          <w:szCs w:val="24"/>
        </w:rPr>
      </w:pPr>
    </w:p>
    <w:p w:rsidR="00C91D9E" w:rsidRDefault="00C91D9E" w:rsidP="002A7E03">
      <w:pPr>
        <w:rPr>
          <w:b/>
          <w:sz w:val="24"/>
          <w:szCs w:val="24"/>
        </w:rPr>
      </w:pPr>
    </w:p>
    <w:p w:rsidR="00C91D9E" w:rsidRDefault="00C91D9E" w:rsidP="002A7E03">
      <w:pPr>
        <w:rPr>
          <w:b/>
          <w:sz w:val="24"/>
          <w:szCs w:val="24"/>
        </w:rPr>
      </w:pPr>
    </w:p>
    <w:p w:rsidR="00C91D9E" w:rsidRDefault="00C91D9E" w:rsidP="002A7E03">
      <w:pPr>
        <w:rPr>
          <w:b/>
          <w:sz w:val="24"/>
          <w:szCs w:val="24"/>
        </w:rPr>
      </w:pPr>
    </w:p>
    <w:p w:rsidR="00C91D9E" w:rsidRDefault="00C91D9E" w:rsidP="002A7E03">
      <w:pPr>
        <w:rPr>
          <w:b/>
          <w:sz w:val="24"/>
          <w:szCs w:val="24"/>
        </w:rPr>
      </w:pPr>
    </w:p>
    <w:p w:rsidR="00C91D9E" w:rsidRDefault="00C91D9E" w:rsidP="002A7E03">
      <w:pPr>
        <w:rPr>
          <w:b/>
          <w:sz w:val="24"/>
          <w:szCs w:val="24"/>
        </w:rPr>
      </w:pPr>
    </w:p>
    <w:p w:rsidR="00C91D9E" w:rsidRDefault="00C91D9E" w:rsidP="002A7E03">
      <w:pPr>
        <w:rPr>
          <w:b/>
          <w:sz w:val="24"/>
          <w:szCs w:val="24"/>
        </w:rPr>
      </w:pPr>
    </w:p>
    <w:p w:rsidR="00C91D9E" w:rsidRDefault="00C91D9E" w:rsidP="002A7E03">
      <w:pPr>
        <w:rPr>
          <w:b/>
          <w:sz w:val="24"/>
          <w:szCs w:val="24"/>
        </w:rPr>
      </w:pPr>
    </w:p>
    <w:p w:rsidR="00C91D9E" w:rsidRDefault="00C91D9E" w:rsidP="002A7E03">
      <w:pPr>
        <w:rPr>
          <w:b/>
          <w:sz w:val="24"/>
          <w:szCs w:val="24"/>
        </w:rPr>
      </w:pPr>
    </w:p>
    <w:p w:rsidR="00C91D9E" w:rsidRDefault="00C91D9E" w:rsidP="002A7E03">
      <w:pPr>
        <w:rPr>
          <w:b/>
          <w:sz w:val="24"/>
          <w:szCs w:val="24"/>
        </w:rPr>
      </w:pPr>
    </w:p>
    <w:p w:rsidR="00C91D9E" w:rsidRDefault="00C91D9E" w:rsidP="002A7E03">
      <w:pPr>
        <w:rPr>
          <w:b/>
          <w:sz w:val="24"/>
          <w:szCs w:val="24"/>
        </w:rPr>
      </w:pPr>
    </w:p>
    <w:p w:rsidR="00C91D9E" w:rsidRDefault="00C91D9E" w:rsidP="002A7E03">
      <w:pPr>
        <w:rPr>
          <w:b/>
          <w:sz w:val="24"/>
          <w:szCs w:val="24"/>
        </w:rPr>
      </w:pPr>
    </w:p>
    <w:p w:rsidR="00C91D9E" w:rsidRDefault="00C91D9E" w:rsidP="002A7E03">
      <w:pPr>
        <w:rPr>
          <w:b/>
          <w:sz w:val="24"/>
          <w:szCs w:val="24"/>
        </w:rPr>
      </w:pPr>
      <w:r>
        <w:rPr>
          <w:b/>
          <w:sz w:val="24"/>
          <w:szCs w:val="24"/>
        </w:rPr>
        <w:t>/*</w:t>
      </w:r>
      <w:bookmarkStart w:id="0" w:name="_GoBack"/>
      <w:bookmarkEnd w:id="0"/>
    </w:p>
    <w:p w:rsidR="00620ABA" w:rsidRPr="00434846" w:rsidRDefault="00434846" w:rsidP="00620AB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34846">
        <w:rPr>
          <w:rFonts w:ascii="Times New Roman" w:hAnsi="Times New Roman" w:cs="Times New Roman"/>
          <w:b/>
          <w:sz w:val="24"/>
          <w:szCs w:val="24"/>
        </w:rPr>
        <w:t>Тестирование, самоанализ, акции.</w:t>
      </w:r>
    </w:p>
    <w:p w:rsidR="00434846" w:rsidRDefault="00434846" w:rsidP="00434846">
      <w:pPr>
        <w:pStyle w:val="a3"/>
        <w:numPr>
          <w:ilvl w:val="1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434846">
        <w:rPr>
          <w:rFonts w:ascii="Times New Roman" w:hAnsi="Times New Roman" w:cs="Times New Roman"/>
          <w:b/>
          <w:sz w:val="24"/>
          <w:szCs w:val="24"/>
        </w:rPr>
        <w:t>Тест «Насколько вы терпимы?»</w:t>
      </w:r>
    </w:p>
    <w:p w:rsidR="0066447D" w:rsidRPr="0066447D" w:rsidRDefault="00434846" w:rsidP="00E72ED8">
      <w:pPr>
        <w:pStyle w:val="a3"/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66447D">
        <w:rPr>
          <w:rFonts w:ascii="Times New Roman" w:hAnsi="Times New Roman" w:cs="Times New Roman"/>
          <w:sz w:val="24"/>
          <w:szCs w:val="24"/>
        </w:rPr>
        <w:t>Вы считаете, что у вас возникла интересная идея, но её не подд</w:t>
      </w:r>
      <w:r w:rsidR="00881DEA" w:rsidRPr="0066447D">
        <w:rPr>
          <w:rFonts w:ascii="Times New Roman" w:hAnsi="Times New Roman" w:cs="Times New Roman"/>
          <w:sz w:val="24"/>
          <w:szCs w:val="24"/>
        </w:rPr>
        <w:t>е</w:t>
      </w:r>
      <w:r w:rsidRPr="0066447D">
        <w:rPr>
          <w:rFonts w:ascii="Times New Roman" w:hAnsi="Times New Roman" w:cs="Times New Roman"/>
          <w:sz w:val="24"/>
          <w:szCs w:val="24"/>
        </w:rPr>
        <w:t>ржали. Вы расстроились?</w:t>
      </w:r>
      <w:r w:rsidR="00881DEA" w:rsidRPr="0066447D">
        <w:rPr>
          <w:rFonts w:ascii="Times New Roman" w:hAnsi="Times New Roman" w:cs="Times New Roman"/>
          <w:sz w:val="24"/>
          <w:szCs w:val="24"/>
        </w:rPr>
        <w:t xml:space="preserve"> </w:t>
      </w:r>
      <w:r w:rsidR="006644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4846" w:rsidRPr="0066447D" w:rsidRDefault="0066447D" w:rsidP="00E72ED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881DEA" w:rsidRPr="0066447D">
        <w:rPr>
          <w:rFonts w:ascii="Times New Roman" w:hAnsi="Times New Roman" w:cs="Times New Roman"/>
          <w:i/>
          <w:sz w:val="24"/>
          <w:szCs w:val="24"/>
        </w:rPr>
        <w:t>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1DEA" w:rsidRPr="0066447D">
        <w:rPr>
          <w:rFonts w:ascii="Times New Roman" w:hAnsi="Times New Roman" w:cs="Times New Roman"/>
          <w:i/>
          <w:sz w:val="24"/>
          <w:szCs w:val="24"/>
        </w:rPr>
        <w:t>да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6644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1DEA" w:rsidRPr="0066447D">
        <w:rPr>
          <w:rFonts w:ascii="Times New Roman" w:hAnsi="Times New Roman" w:cs="Times New Roman"/>
          <w:i/>
          <w:sz w:val="24"/>
          <w:szCs w:val="24"/>
        </w:rPr>
        <w:t xml:space="preserve"> б) нет</w:t>
      </w:r>
    </w:p>
    <w:p w:rsidR="0066447D" w:rsidRDefault="0066447D" w:rsidP="00E72ED8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встречаетесь с друзьями, и кто-то предлагает начать игру</w:t>
      </w:r>
    </w:p>
    <w:p w:rsidR="0066447D" w:rsidRPr="0066447D" w:rsidRDefault="0066447D" w:rsidP="00E72E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6447D">
        <w:rPr>
          <w:rFonts w:ascii="Times New Roman" w:hAnsi="Times New Roman" w:cs="Times New Roman"/>
          <w:i/>
          <w:sz w:val="24"/>
          <w:szCs w:val="24"/>
        </w:rPr>
        <w:t>а) чтобы участвовали только те, кто хочет играть;</w:t>
      </w:r>
    </w:p>
    <w:p w:rsidR="0066447D" w:rsidRDefault="0066447D" w:rsidP="00E72E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6447D">
        <w:rPr>
          <w:rFonts w:ascii="Times New Roman" w:hAnsi="Times New Roman" w:cs="Times New Roman"/>
          <w:i/>
          <w:sz w:val="24"/>
          <w:szCs w:val="24"/>
        </w:rPr>
        <w:t>б) чтобы играли и те, кто ещё не знает правил.</w:t>
      </w:r>
    </w:p>
    <w:p w:rsidR="0066447D" w:rsidRPr="0066447D" w:rsidRDefault="0066447D" w:rsidP="00E72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Спокойно ли воспринимаете неприятную для вас новость?</w:t>
      </w:r>
    </w:p>
    <w:p w:rsidR="0066447D" w:rsidRDefault="0066447D" w:rsidP="00E72ED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6447D">
        <w:rPr>
          <w:rFonts w:ascii="Times New Roman" w:hAnsi="Times New Roman" w:cs="Times New Roman"/>
          <w:i/>
          <w:sz w:val="24"/>
          <w:szCs w:val="24"/>
        </w:rPr>
        <w:t>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47D">
        <w:rPr>
          <w:rFonts w:ascii="Times New Roman" w:hAnsi="Times New Roman" w:cs="Times New Roman"/>
          <w:i/>
          <w:sz w:val="24"/>
          <w:szCs w:val="24"/>
        </w:rPr>
        <w:t>да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66447D">
        <w:rPr>
          <w:rFonts w:ascii="Times New Roman" w:hAnsi="Times New Roman" w:cs="Times New Roman"/>
          <w:i/>
          <w:sz w:val="24"/>
          <w:szCs w:val="24"/>
        </w:rPr>
        <w:t xml:space="preserve">  б) нет</w:t>
      </w:r>
    </w:p>
    <w:p w:rsidR="0066447D" w:rsidRPr="0066447D" w:rsidRDefault="0066447D" w:rsidP="00E72E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Раздражаю ли вас люди, которые в общественных местах появляются нетрезвыми?</w:t>
      </w:r>
    </w:p>
    <w:p w:rsidR="0066447D" w:rsidRPr="0066447D" w:rsidRDefault="0066447D" w:rsidP="00E72E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6447D">
        <w:rPr>
          <w:rFonts w:ascii="Times New Roman" w:hAnsi="Times New Roman" w:cs="Times New Roman"/>
          <w:i/>
          <w:sz w:val="24"/>
          <w:szCs w:val="24"/>
        </w:rPr>
        <w:t xml:space="preserve">а) </w:t>
      </w:r>
      <w:r>
        <w:rPr>
          <w:rFonts w:ascii="Times New Roman" w:hAnsi="Times New Roman" w:cs="Times New Roman"/>
          <w:i/>
          <w:sz w:val="24"/>
          <w:szCs w:val="24"/>
        </w:rPr>
        <w:t>Если они не переступают допустимых границ, меня это вообще не интересует.</w:t>
      </w:r>
    </w:p>
    <w:p w:rsidR="0066447D" w:rsidRDefault="0066447D" w:rsidP="00E72E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6447D">
        <w:rPr>
          <w:rFonts w:ascii="Times New Roman" w:hAnsi="Times New Roman" w:cs="Times New Roman"/>
          <w:i/>
          <w:sz w:val="24"/>
          <w:szCs w:val="24"/>
        </w:rPr>
        <w:t xml:space="preserve">б) </w:t>
      </w:r>
      <w:r>
        <w:rPr>
          <w:rFonts w:ascii="Times New Roman" w:hAnsi="Times New Roman" w:cs="Times New Roman"/>
          <w:i/>
          <w:sz w:val="24"/>
          <w:szCs w:val="24"/>
        </w:rPr>
        <w:t>Мне всегда были неприятны люди, которые не умеют себя контролировать.</w:t>
      </w:r>
    </w:p>
    <w:p w:rsidR="0066447D" w:rsidRDefault="0066447D" w:rsidP="00E72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Можете ли вы легко найти контакт с людьми с иным, чем у вас положением, обычаями?</w:t>
      </w:r>
    </w:p>
    <w:p w:rsidR="0066447D" w:rsidRPr="0066447D" w:rsidRDefault="0066447D" w:rsidP="00E72E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6447D">
        <w:rPr>
          <w:rFonts w:ascii="Times New Roman" w:hAnsi="Times New Roman" w:cs="Times New Roman"/>
          <w:i/>
          <w:sz w:val="24"/>
          <w:szCs w:val="24"/>
        </w:rPr>
        <w:t xml:space="preserve">а) </w:t>
      </w:r>
      <w:r>
        <w:rPr>
          <w:rFonts w:ascii="Times New Roman" w:hAnsi="Times New Roman" w:cs="Times New Roman"/>
          <w:i/>
          <w:sz w:val="24"/>
          <w:szCs w:val="24"/>
        </w:rPr>
        <w:t>Мне трудно было бы это сделать.</w:t>
      </w:r>
    </w:p>
    <w:p w:rsidR="0066447D" w:rsidRDefault="0066447D" w:rsidP="00E72E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6447D">
        <w:rPr>
          <w:rFonts w:ascii="Times New Roman" w:hAnsi="Times New Roman" w:cs="Times New Roman"/>
          <w:i/>
          <w:sz w:val="24"/>
          <w:szCs w:val="24"/>
        </w:rPr>
        <w:t xml:space="preserve">б) </w:t>
      </w:r>
      <w:r>
        <w:rPr>
          <w:rFonts w:ascii="Times New Roman" w:hAnsi="Times New Roman" w:cs="Times New Roman"/>
          <w:i/>
          <w:sz w:val="24"/>
          <w:szCs w:val="24"/>
        </w:rPr>
        <w:t>Я не обращаю внимания на такие вещи.</w:t>
      </w:r>
    </w:p>
    <w:p w:rsidR="0066447D" w:rsidRDefault="0066447D" w:rsidP="00E72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6.Как вы реагируете на шутку, объектом которой становитесь?</w:t>
      </w:r>
    </w:p>
    <w:p w:rsidR="0066447D" w:rsidRPr="0066447D" w:rsidRDefault="0066447D" w:rsidP="00E72E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6447D">
        <w:rPr>
          <w:rFonts w:ascii="Times New Roman" w:hAnsi="Times New Roman" w:cs="Times New Roman"/>
          <w:i/>
          <w:sz w:val="24"/>
          <w:szCs w:val="24"/>
        </w:rPr>
        <w:t xml:space="preserve">а) </w:t>
      </w:r>
      <w:r>
        <w:rPr>
          <w:rFonts w:ascii="Times New Roman" w:hAnsi="Times New Roman" w:cs="Times New Roman"/>
          <w:i/>
          <w:sz w:val="24"/>
          <w:szCs w:val="24"/>
        </w:rPr>
        <w:t xml:space="preserve">Мне </w:t>
      </w:r>
      <w:r w:rsidR="003A45AB">
        <w:rPr>
          <w:rFonts w:ascii="Times New Roman" w:hAnsi="Times New Roman" w:cs="Times New Roman"/>
          <w:i/>
          <w:sz w:val="24"/>
          <w:szCs w:val="24"/>
        </w:rPr>
        <w:t>не нравятся ни сами шутки, ни шутники.</w:t>
      </w:r>
    </w:p>
    <w:p w:rsidR="0066447D" w:rsidRDefault="0066447D" w:rsidP="00E72E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6447D">
        <w:rPr>
          <w:rFonts w:ascii="Times New Roman" w:hAnsi="Times New Roman" w:cs="Times New Roman"/>
          <w:i/>
          <w:sz w:val="24"/>
          <w:szCs w:val="24"/>
        </w:rPr>
        <w:t xml:space="preserve">б) </w:t>
      </w:r>
      <w:r w:rsidR="003A45AB">
        <w:rPr>
          <w:rFonts w:ascii="Times New Roman" w:hAnsi="Times New Roman" w:cs="Times New Roman"/>
          <w:i/>
          <w:sz w:val="24"/>
          <w:szCs w:val="24"/>
        </w:rPr>
        <w:t>Если даже шутка и будет мне неприятна, я постараюсь ответить в той же манере.</w:t>
      </w:r>
    </w:p>
    <w:p w:rsidR="003A45AB" w:rsidRPr="003A45AB" w:rsidRDefault="003A45AB" w:rsidP="00E72E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Согласны ли вы с мнением, что многие люди сидят не на своём месте, делают не своё дело?</w:t>
      </w:r>
    </w:p>
    <w:p w:rsidR="003A45AB" w:rsidRDefault="003A45AB" w:rsidP="00E72ED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6447D">
        <w:rPr>
          <w:rFonts w:ascii="Times New Roman" w:hAnsi="Times New Roman" w:cs="Times New Roman"/>
          <w:i/>
          <w:sz w:val="24"/>
          <w:szCs w:val="24"/>
        </w:rPr>
        <w:t>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447D">
        <w:rPr>
          <w:rFonts w:ascii="Times New Roman" w:hAnsi="Times New Roman" w:cs="Times New Roman"/>
          <w:i/>
          <w:sz w:val="24"/>
          <w:szCs w:val="24"/>
        </w:rPr>
        <w:t>да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66447D">
        <w:rPr>
          <w:rFonts w:ascii="Times New Roman" w:hAnsi="Times New Roman" w:cs="Times New Roman"/>
          <w:i/>
          <w:sz w:val="24"/>
          <w:szCs w:val="24"/>
        </w:rPr>
        <w:t xml:space="preserve">  б) нет</w:t>
      </w:r>
    </w:p>
    <w:p w:rsidR="0066447D" w:rsidRDefault="003A45AB" w:rsidP="00E72E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8.Вы приводите в компанию друга, который становится объектом внимания. Как вы на это реагируете?</w:t>
      </w:r>
    </w:p>
    <w:p w:rsidR="003A45AB" w:rsidRDefault="003A45AB" w:rsidP="00E72E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6447D">
        <w:rPr>
          <w:rFonts w:ascii="Times New Roman" w:hAnsi="Times New Roman" w:cs="Times New Roman"/>
          <w:i/>
          <w:sz w:val="24"/>
          <w:szCs w:val="24"/>
        </w:rPr>
        <w:t xml:space="preserve">а) </w:t>
      </w:r>
      <w:r>
        <w:rPr>
          <w:rFonts w:ascii="Times New Roman" w:hAnsi="Times New Roman" w:cs="Times New Roman"/>
          <w:i/>
          <w:sz w:val="24"/>
          <w:szCs w:val="24"/>
        </w:rPr>
        <w:t>Мне, честно говоря, неприятно, что таким образом внимание отвлечено от меня.</w:t>
      </w:r>
    </w:p>
    <w:p w:rsidR="003A45AB" w:rsidRDefault="003A45AB" w:rsidP="00E72E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6447D">
        <w:rPr>
          <w:rFonts w:ascii="Times New Roman" w:hAnsi="Times New Roman" w:cs="Times New Roman"/>
          <w:i/>
          <w:sz w:val="24"/>
          <w:szCs w:val="24"/>
        </w:rPr>
        <w:t xml:space="preserve">б) </w:t>
      </w:r>
      <w:r>
        <w:rPr>
          <w:rFonts w:ascii="Times New Roman" w:hAnsi="Times New Roman" w:cs="Times New Roman"/>
          <w:i/>
          <w:sz w:val="24"/>
          <w:szCs w:val="24"/>
        </w:rPr>
        <w:t xml:space="preserve">Я лишь радуюсь за него. </w:t>
      </w:r>
    </w:p>
    <w:p w:rsidR="003A45AB" w:rsidRPr="003A45AB" w:rsidRDefault="003A45AB" w:rsidP="00E72E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гостях вы встречаете пожилого человека, который критикует современное молодое поколение, превозносит былые времена. Как вы реагируете?</w:t>
      </w:r>
    </w:p>
    <w:p w:rsidR="003A45AB" w:rsidRPr="0066447D" w:rsidRDefault="003A45AB" w:rsidP="00E72ED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6447D">
        <w:rPr>
          <w:rFonts w:ascii="Times New Roman" w:hAnsi="Times New Roman" w:cs="Times New Roman"/>
          <w:i/>
          <w:sz w:val="24"/>
          <w:szCs w:val="24"/>
        </w:rPr>
        <w:t xml:space="preserve">а) </w:t>
      </w:r>
      <w:r>
        <w:rPr>
          <w:rFonts w:ascii="Times New Roman" w:hAnsi="Times New Roman" w:cs="Times New Roman"/>
          <w:i/>
          <w:sz w:val="24"/>
          <w:szCs w:val="24"/>
        </w:rPr>
        <w:t>Уходите раньше под любым предлогом.</w:t>
      </w:r>
    </w:p>
    <w:p w:rsidR="003A45AB" w:rsidRDefault="003A45AB" w:rsidP="00E72ED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6447D">
        <w:rPr>
          <w:rFonts w:ascii="Times New Roman" w:hAnsi="Times New Roman" w:cs="Times New Roman"/>
          <w:i/>
          <w:sz w:val="24"/>
          <w:szCs w:val="24"/>
        </w:rPr>
        <w:t xml:space="preserve">б) </w:t>
      </w:r>
      <w:r>
        <w:rPr>
          <w:rFonts w:ascii="Times New Roman" w:hAnsi="Times New Roman" w:cs="Times New Roman"/>
          <w:i/>
          <w:sz w:val="24"/>
          <w:szCs w:val="24"/>
        </w:rPr>
        <w:t>Вступаете в спор.</w:t>
      </w:r>
    </w:p>
    <w:p w:rsidR="003A45AB" w:rsidRDefault="003A45AB" w:rsidP="00E72ED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Запишите по два очка за ответы- 1б, 2б, 3б, 4б,</w:t>
      </w:r>
      <w:r w:rsidR="0001275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5б,</w:t>
      </w:r>
      <w:r w:rsidR="0001275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6б,</w:t>
      </w:r>
      <w:r w:rsidR="0001275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7б,</w:t>
      </w:r>
      <w:r w:rsidR="0001275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8б,</w:t>
      </w:r>
      <w:r w:rsidR="0001275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9а.</w:t>
      </w:r>
    </w:p>
    <w:p w:rsidR="00E72ED8" w:rsidRPr="00E72ED8" w:rsidRDefault="00E72ED8" w:rsidP="00E72ED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ED8">
        <w:rPr>
          <w:rFonts w:ascii="Times New Roman" w:hAnsi="Times New Roman" w:cs="Times New Roman"/>
          <w:sz w:val="24"/>
          <w:szCs w:val="24"/>
        </w:rPr>
        <w:t>15</w:t>
      </w:r>
    </w:p>
    <w:p w:rsidR="003A45AB" w:rsidRDefault="003A45AB" w:rsidP="00E72E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5AB">
        <w:rPr>
          <w:rFonts w:ascii="Times New Roman" w:hAnsi="Times New Roman" w:cs="Times New Roman"/>
          <w:b/>
          <w:sz w:val="24"/>
          <w:szCs w:val="24"/>
        </w:rPr>
        <w:t xml:space="preserve">От 0 до 4 очков. </w:t>
      </w:r>
      <w:r w:rsidR="00012752">
        <w:rPr>
          <w:rFonts w:ascii="Times New Roman" w:hAnsi="Times New Roman" w:cs="Times New Roman"/>
          <w:sz w:val="24"/>
          <w:szCs w:val="24"/>
        </w:rPr>
        <w:t xml:space="preserve">Вы непреклонны, упрямы. Возникает впечатление, что вы стремитесь навязать своё мнение другим </w:t>
      </w:r>
      <w:proofErr w:type="gramStart"/>
      <w:r w:rsidR="0001275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012752">
        <w:rPr>
          <w:rFonts w:ascii="Times New Roman" w:hAnsi="Times New Roman" w:cs="Times New Roman"/>
          <w:sz w:val="24"/>
          <w:szCs w:val="24"/>
        </w:rPr>
        <w:t xml:space="preserve"> чтобы то ни стало. Часто повышаете голос.</w:t>
      </w:r>
    </w:p>
    <w:p w:rsidR="00012752" w:rsidRDefault="00012752" w:rsidP="00E72E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6 до 12 очков. </w:t>
      </w:r>
      <w:r>
        <w:rPr>
          <w:rFonts w:ascii="Times New Roman" w:hAnsi="Times New Roman" w:cs="Times New Roman"/>
          <w:sz w:val="24"/>
          <w:szCs w:val="24"/>
        </w:rPr>
        <w:t>Вы способны твёрдо отстаивать свои убеждения. Можете вести диалог, менять своё мнение, если необходимо.</w:t>
      </w:r>
    </w:p>
    <w:p w:rsidR="00012752" w:rsidRDefault="00012752" w:rsidP="00E72E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14 до 18 очков.</w:t>
      </w:r>
      <w:r>
        <w:rPr>
          <w:rFonts w:ascii="Times New Roman" w:hAnsi="Times New Roman" w:cs="Times New Roman"/>
          <w:sz w:val="24"/>
          <w:szCs w:val="24"/>
        </w:rPr>
        <w:t xml:space="preserve"> Твёрдость ваших убеждений отлично сочетается с большой тонкостью, гибкостью вашего ума. Вы можете принять любую идею, с пониманием отнестись к любому поступку. </w:t>
      </w:r>
    </w:p>
    <w:p w:rsidR="00012752" w:rsidRDefault="00E72ED8" w:rsidP="00E72E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Данный </w:t>
      </w:r>
      <w:r w:rsidR="00012752">
        <w:rPr>
          <w:rFonts w:ascii="Times New Roman" w:hAnsi="Times New Roman" w:cs="Times New Roman"/>
          <w:b/>
          <w:sz w:val="24"/>
          <w:szCs w:val="24"/>
        </w:rPr>
        <w:t xml:space="preserve"> тест</w:t>
      </w:r>
      <w:r>
        <w:rPr>
          <w:rFonts w:ascii="Times New Roman" w:hAnsi="Times New Roman" w:cs="Times New Roman"/>
          <w:b/>
          <w:sz w:val="24"/>
          <w:szCs w:val="24"/>
        </w:rPr>
        <w:t xml:space="preserve"> из</w:t>
      </w:r>
      <w:r w:rsidR="00012752">
        <w:rPr>
          <w:rFonts w:ascii="Times New Roman" w:hAnsi="Times New Roman" w:cs="Times New Roman"/>
          <w:b/>
          <w:sz w:val="24"/>
          <w:szCs w:val="24"/>
        </w:rPr>
        <w:t xml:space="preserve"> сборник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12752">
        <w:rPr>
          <w:rFonts w:ascii="Times New Roman" w:hAnsi="Times New Roman" w:cs="Times New Roman"/>
          <w:b/>
          <w:sz w:val="24"/>
          <w:szCs w:val="24"/>
        </w:rPr>
        <w:t xml:space="preserve"> методик «Познай себя и других» </w:t>
      </w:r>
      <w:r w:rsidR="00012752" w:rsidRPr="00012752">
        <w:rPr>
          <w:rFonts w:ascii="Times New Roman" w:hAnsi="Times New Roman" w:cs="Times New Roman"/>
          <w:sz w:val="24"/>
          <w:szCs w:val="24"/>
        </w:rPr>
        <w:t xml:space="preserve">(составители </w:t>
      </w:r>
      <w:proofErr w:type="spellStart"/>
      <w:r w:rsidR="00012752" w:rsidRPr="00012752">
        <w:rPr>
          <w:rFonts w:ascii="Times New Roman" w:hAnsi="Times New Roman" w:cs="Times New Roman"/>
          <w:sz w:val="24"/>
          <w:szCs w:val="24"/>
        </w:rPr>
        <w:t>С.Ф.Спичак</w:t>
      </w:r>
      <w:proofErr w:type="spellEnd"/>
      <w:proofErr w:type="gramStart"/>
      <w:r w:rsidR="00012752" w:rsidRPr="0001275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12752" w:rsidRPr="00012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752" w:rsidRPr="00012752">
        <w:rPr>
          <w:rFonts w:ascii="Times New Roman" w:hAnsi="Times New Roman" w:cs="Times New Roman"/>
          <w:sz w:val="24"/>
          <w:szCs w:val="24"/>
        </w:rPr>
        <w:t>А.Г.Синицин</w:t>
      </w:r>
      <w:proofErr w:type="spellEnd"/>
      <w:r w:rsidR="00012752">
        <w:rPr>
          <w:rFonts w:ascii="Times New Roman" w:hAnsi="Times New Roman" w:cs="Times New Roman"/>
          <w:sz w:val="24"/>
          <w:szCs w:val="24"/>
        </w:rPr>
        <w:t xml:space="preserve">. Издательство: </w:t>
      </w:r>
      <w:proofErr w:type="gramStart"/>
      <w:r w:rsidR="00012752">
        <w:rPr>
          <w:rFonts w:ascii="Times New Roman" w:hAnsi="Times New Roman" w:cs="Times New Roman"/>
          <w:sz w:val="24"/>
          <w:szCs w:val="24"/>
        </w:rPr>
        <w:t>М.: Народное образование, 1994.- 96с.)</w:t>
      </w:r>
      <w:proofErr w:type="gramEnd"/>
    </w:p>
    <w:p w:rsidR="00E72ED8" w:rsidRDefault="00E72ED8" w:rsidP="00E72E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5AB" w:rsidRPr="00992870" w:rsidRDefault="00012752" w:rsidP="00992870">
      <w:pPr>
        <w:pStyle w:val="a3"/>
        <w:numPr>
          <w:ilvl w:val="1"/>
          <w:numId w:val="9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992870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  <w:r w:rsidR="00A37CA7" w:rsidRPr="00992870">
        <w:rPr>
          <w:rFonts w:ascii="Times New Roman" w:hAnsi="Times New Roman" w:cs="Times New Roman"/>
          <w:b/>
          <w:sz w:val="24"/>
          <w:szCs w:val="24"/>
        </w:rPr>
        <w:t>«Наши отношения»</w:t>
      </w:r>
      <w:r w:rsidR="00A37CA7" w:rsidRPr="00992870">
        <w:rPr>
          <w:rFonts w:ascii="Times New Roman" w:hAnsi="Times New Roman" w:cs="Times New Roman"/>
          <w:sz w:val="24"/>
          <w:szCs w:val="24"/>
        </w:rPr>
        <w:t xml:space="preserve"> </w:t>
      </w:r>
      <w:r w:rsidR="00A37CA7" w:rsidRPr="00992870">
        <w:rPr>
          <w:rFonts w:ascii="Times New Roman" w:hAnsi="Times New Roman" w:cs="Times New Roman"/>
          <w:i/>
          <w:sz w:val="24"/>
          <w:szCs w:val="24"/>
        </w:rPr>
        <w:t xml:space="preserve">(представлена в книге </w:t>
      </w:r>
      <w:proofErr w:type="spellStart"/>
      <w:r w:rsidR="00A37CA7" w:rsidRPr="00992870">
        <w:rPr>
          <w:rFonts w:ascii="Times New Roman" w:hAnsi="Times New Roman" w:cs="Times New Roman"/>
          <w:i/>
          <w:sz w:val="24"/>
          <w:szCs w:val="24"/>
        </w:rPr>
        <w:t>Е.Н.Степанова</w:t>
      </w:r>
      <w:proofErr w:type="spellEnd"/>
      <w:r w:rsidR="00A37CA7" w:rsidRPr="0099287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37CA7" w:rsidRPr="009928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37CA7" w:rsidRPr="00992870">
        <w:rPr>
          <w:rFonts w:ascii="Times New Roman" w:hAnsi="Times New Roman" w:cs="Times New Roman"/>
          <w:i/>
          <w:sz w:val="24"/>
          <w:szCs w:val="24"/>
        </w:rPr>
        <w:t>Педагогический контроль в процессе воспитания, М.,2006)</w:t>
      </w:r>
      <w:r w:rsidR="0099287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3A45AB" w:rsidRPr="009928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7CA7" w:rsidRPr="00992870">
        <w:rPr>
          <w:rFonts w:ascii="Times New Roman" w:hAnsi="Times New Roman" w:cs="Times New Roman"/>
          <w:sz w:val="24"/>
          <w:szCs w:val="24"/>
        </w:rPr>
        <w:t>Школьникам предлаг</w:t>
      </w:r>
      <w:r w:rsidR="00A705B1" w:rsidRPr="00992870">
        <w:rPr>
          <w:rFonts w:ascii="Times New Roman" w:hAnsi="Times New Roman" w:cs="Times New Roman"/>
          <w:sz w:val="24"/>
          <w:szCs w:val="24"/>
        </w:rPr>
        <w:t>а</w:t>
      </w:r>
      <w:r w:rsidR="00A37CA7" w:rsidRPr="00992870">
        <w:rPr>
          <w:rFonts w:ascii="Times New Roman" w:hAnsi="Times New Roman" w:cs="Times New Roman"/>
          <w:sz w:val="24"/>
          <w:szCs w:val="24"/>
        </w:rPr>
        <w:t>ется</w:t>
      </w:r>
      <w:r w:rsidR="00A705B1" w:rsidRPr="00992870">
        <w:rPr>
          <w:rFonts w:ascii="Times New Roman" w:hAnsi="Times New Roman" w:cs="Times New Roman"/>
          <w:sz w:val="24"/>
          <w:szCs w:val="24"/>
        </w:rPr>
        <w:t xml:space="preserve"> ознакомиться с шестью утверждениями.</w:t>
      </w:r>
      <w:proofErr w:type="gramEnd"/>
      <w:r w:rsidR="00A705B1" w:rsidRPr="00992870">
        <w:rPr>
          <w:rFonts w:ascii="Times New Roman" w:hAnsi="Times New Roman" w:cs="Times New Roman"/>
          <w:sz w:val="24"/>
          <w:szCs w:val="24"/>
        </w:rPr>
        <w:t xml:space="preserve"> Нужно записать номер того утверждения, которое больше всего совпадает с их мнением. Например, для изучения </w:t>
      </w:r>
      <w:proofErr w:type="spellStart"/>
      <w:r w:rsidR="00A705B1" w:rsidRPr="00992870">
        <w:rPr>
          <w:rFonts w:ascii="Times New Roman" w:hAnsi="Times New Roman" w:cs="Times New Roman"/>
          <w:sz w:val="24"/>
          <w:szCs w:val="24"/>
        </w:rPr>
        <w:t>взаимоприемлемости</w:t>
      </w:r>
      <w:proofErr w:type="spellEnd"/>
      <w:r w:rsidR="00A705B1" w:rsidRPr="00992870">
        <w:rPr>
          <w:rFonts w:ascii="Times New Roman" w:hAnsi="Times New Roman" w:cs="Times New Roman"/>
          <w:sz w:val="24"/>
          <w:szCs w:val="24"/>
        </w:rPr>
        <w:t xml:space="preserve">  друг друга (дружбы, сплочённости, или наоборот конфликтности) может быть предложена серия утверждений.</w:t>
      </w:r>
    </w:p>
    <w:p w:rsidR="00A705B1" w:rsidRDefault="00A705B1" w:rsidP="00992870">
      <w:pPr>
        <w:pStyle w:val="a3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класс очень дружный и сплочённый</w:t>
      </w:r>
    </w:p>
    <w:p w:rsidR="00A705B1" w:rsidRDefault="00A705B1" w:rsidP="00992870">
      <w:pPr>
        <w:pStyle w:val="a3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класс дружный.</w:t>
      </w:r>
    </w:p>
    <w:p w:rsidR="00A705B1" w:rsidRDefault="00A705B1" w:rsidP="00992870">
      <w:pPr>
        <w:pStyle w:val="a3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классе нет ссор, но каждый существует сам по себе.</w:t>
      </w:r>
    </w:p>
    <w:p w:rsidR="00A705B1" w:rsidRDefault="00A705B1" w:rsidP="00992870">
      <w:pPr>
        <w:pStyle w:val="a3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классе иногда бывают ссоры, но конфликтным наш класс назвать нельзя.</w:t>
      </w:r>
    </w:p>
    <w:p w:rsidR="00A705B1" w:rsidRDefault="00E72ED8" w:rsidP="00992870">
      <w:pPr>
        <w:pStyle w:val="a3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класс недружный, часто возникают ссоры.</w:t>
      </w:r>
    </w:p>
    <w:p w:rsidR="00E72ED8" w:rsidRDefault="00E72ED8" w:rsidP="00992870">
      <w:pPr>
        <w:pStyle w:val="a3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класс очень недружный. Трудно учиться в таком классе.</w:t>
      </w:r>
    </w:p>
    <w:p w:rsidR="00E72ED8" w:rsidRDefault="00E72ED8" w:rsidP="00E72E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ED8">
        <w:rPr>
          <w:rFonts w:ascii="Times New Roman" w:hAnsi="Times New Roman" w:cs="Times New Roman"/>
          <w:b/>
          <w:sz w:val="24"/>
          <w:szCs w:val="24"/>
        </w:rPr>
        <w:t>Обработка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Те, утверждения, которые отмечены большинством учащихся, свидетельствуют о состоянии взаимоотношений и атмосферы в коллективе. В то же время мнение конкретного ученика показывает, как он ощущает себя в системе этих отношений.</w:t>
      </w:r>
    </w:p>
    <w:p w:rsidR="00992870" w:rsidRPr="00992870" w:rsidRDefault="00E72ED8" w:rsidP="00992870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70">
        <w:rPr>
          <w:rFonts w:ascii="Times New Roman" w:hAnsi="Times New Roman" w:cs="Times New Roman"/>
          <w:b/>
          <w:sz w:val="24"/>
          <w:szCs w:val="24"/>
        </w:rPr>
        <w:t>Акци</w:t>
      </w:r>
      <w:r w:rsidR="00992870" w:rsidRPr="00992870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992870">
        <w:rPr>
          <w:rFonts w:ascii="Times New Roman" w:hAnsi="Times New Roman" w:cs="Times New Roman"/>
          <w:b/>
          <w:sz w:val="24"/>
          <w:szCs w:val="24"/>
        </w:rPr>
        <w:t xml:space="preserve"> «День добрых сюрпризов» и т.п.</w:t>
      </w:r>
      <w:r w:rsidR="00992870" w:rsidRPr="0099287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92870" w:rsidRDefault="00992870" w:rsidP="009928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70">
        <w:rPr>
          <w:rFonts w:ascii="Times New Roman" w:hAnsi="Times New Roman" w:cs="Times New Roman"/>
          <w:sz w:val="24"/>
          <w:szCs w:val="24"/>
        </w:rPr>
        <w:t>Появление этой формы связано с распространением житейского  взгляда на знаки внимания.          О проведении акции сообщается заранее. Предотвращая нежелательные формы сюрпризов, можно объявить о главном законе этого дня, например: «Сюрприз – это добрые движения добро сердца». Сюрприз не должен «пахнуть»  деньгами, его основное назначение в упражнении души ребёнка.</w:t>
      </w:r>
    </w:p>
    <w:p w:rsidR="004768FF" w:rsidRDefault="00992870" w:rsidP="0080340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sectPr w:rsidR="004768FF" w:rsidSect="007D6BAC">
      <w:pgSz w:w="11906" w:h="16838" w:code="9"/>
      <w:pgMar w:top="113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3C7" w:rsidRDefault="00A223C7" w:rsidP="00570D68">
      <w:pPr>
        <w:spacing w:after="0" w:line="240" w:lineRule="auto"/>
      </w:pPr>
      <w:r>
        <w:separator/>
      </w:r>
    </w:p>
  </w:endnote>
  <w:endnote w:type="continuationSeparator" w:id="0">
    <w:p w:rsidR="00A223C7" w:rsidRDefault="00A223C7" w:rsidP="0057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3C7" w:rsidRDefault="00A223C7" w:rsidP="00570D68">
      <w:pPr>
        <w:spacing w:after="0" w:line="240" w:lineRule="auto"/>
      </w:pPr>
      <w:r>
        <w:separator/>
      </w:r>
    </w:p>
  </w:footnote>
  <w:footnote w:type="continuationSeparator" w:id="0">
    <w:p w:rsidR="00A223C7" w:rsidRDefault="00A223C7" w:rsidP="00570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C1E"/>
    <w:multiLevelType w:val="hybridMultilevel"/>
    <w:tmpl w:val="52E49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E67F9"/>
    <w:multiLevelType w:val="hybridMultilevel"/>
    <w:tmpl w:val="F43AF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D508D"/>
    <w:multiLevelType w:val="multilevel"/>
    <w:tmpl w:val="90221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4" w:hanging="492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217230B"/>
    <w:multiLevelType w:val="multilevel"/>
    <w:tmpl w:val="EE28F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128236BE"/>
    <w:multiLevelType w:val="multilevel"/>
    <w:tmpl w:val="8F36A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D3E80"/>
    <w:multiLevelType w:val="multilevel"/>
    <w:tmpl w:val="6C8248E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6">
    <w:nsid w:val="328B3EC4"/>
    <w:multiLevelType w:val="hybridMultilevel"/>
    <w:tmpl w:val="D8A6DF68"/>
    <w:lvl w:ilvl="0" w:tplc="11E010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F4A43"/>
    <w:multiLevelType w:val="multilevel"/>
    <w:tmpl w:val="EE28F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3F821CC5"/>
    <w:multiLevelType w:val="hybridMultilevel"/>
    <w:tmpl w:val="BC2A3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4E338D"/>
    <w:multiLevelType w:val="hybridMultilevel"/>
    <w:tmpl w:val="98D2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117D0"/>
    <w:multiLevelType w:val="multilevel"/>
    <w:tmpl w:val="809C4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3FA0E13"/>
    <w:multiLevelType w:val="hybridMultilevel"/>
    <w:tmpl w:val="37CE6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D5"/>
    <w:rsid w:val="00012752"/>
    <w:rsid w:val="000176FE"/>
    <w:rsid w:val="000B615D"/>
    <w:rsid w:val="000E28C5"/>
    <w:rsid w:val="00132FAC"/>
    <w:rsid w:val="00155074"/>
    <w:rsid w:val="001C7B9E"/>
    <w:rsid w:val="002342E7"/>
    <w:rsid w:val="002A7E03"/>
    <w:rsid w:val="002C0E52"/>
    <w:rsid w:val="002C1EE4"/>
    <w:rsid w:val="002D25EC"/>
    <w:rsid w:val="002D603F"/>
    <w:rsid w:val="00344754"/>
    <w:rsid w:val="00347AED"/>
    <w:rsid w:val="003A45AB"/>
    <w:rsid w:val="00434846"/>
    <w:rsid w:val="00443A4D"/>
    <w:rsid w:val="004768FF"/>
    <w:rsid w:val="00492F2D"/>
    <w:rsid w:val="00535CC3"/>
    <w:rsid w:val="00570D68"/>
    <w:rsid w:val="005957CB"/>
    <w:rsid w:val="005C7D3A"/>
    <w:rsid w:val="006050D5"/>
    <w:rsid w:val="00620ABA"/>
    <w:rsid w:val="0066447D"/>
    <w:rsid w:val="006A4266"/>
    <w:rsid w:val="006B71C1"/>
    <w:rsid w:val="006B7998"/>
    <w:rsid w:val="006C187B"/>
    <w:rsid w:val="006E7FB4"/>
    <w:rsid w:val="006F2C2B"/>
    <w:rsid w:val="00764327"/>
    <w:rsid w:val="007D6BAC"/>
    <w:rsid w:val="007E3023"/>
    <w:rsid w:val="007E43FD"/>
    <w:rsid w:val="00803406"/>
    <w:rsid w:val="0083396C"/>
    <w:rsid w:val="00853C6A"/>
    <w:rsid w:val="00881DEA"/>
    <w:rsid w:val="00883B97"/>
    <w:rsid w:val="00885F10"/>
    <w:rsid w:val="009206C4"/>
    <w:rsid w:val="00992870"/>
    <w:rsid w:val="009B60DA"/>
    <w:rsid w:val="009D6E2F"/>
    <w:rsid w:val="009E3C4D"/>
    <w:rsid w:val="009F0632"/>
    <w:rsid w:val="00A223C7"/>
    <w:rsid w:val="00A37CA7"/>
    <w:rsid w:val="00A62B77"/>
    <w:rsid w:val="00A705B1"/>
    <w:rsid w:val="00A76BF1"/>
    <w:rsid w:val="00AC66C1"/>
    <w:rsid w:val="00AF47E6"/>
    <w:rsid w:val="00B02C27"/>
    <w:rsid w:val="00B117DE"/>
    <w:rsid w:val="00B169B3"/>
    <w:rsid w:val="00B20AAE"/>
    <w:rsid w:val="00B41D34"/>
    <w:rsid w:val="00B77BAD"/>
    <w:rsid w:val="00B81697"/>
    <w:rsid w:val="00C0367E"/>
    <w:rsid w:val="00C90F31"/>
    <w:rsid w:val="00C91D9E"/>
    <w:rsid w:val="00CF1A6B"/>
    <w:rsid w:val="00D021C5"/>
    <w:rsid w:val="00D67623"/>
    <w:rsid w:val="00DE3E50"/>
    <w:rsid w:val="00DF3EAA"/>
    <w:rsid w:val="00E36C36"/>
    <w:rsid w:val="00E5020F"/>
    <w:rsid w:val="00E72ED8"/>
    <w:rsid w:val="00F04A4D"/>
    <w:rsid w:val="00F07350"/>
    <w:rsid w:val="00F16F42"/>
    <w:rsid w:val="00F562C9"/>
    <w:rsid w:val="00FA1079"/>
    <w:rsid w:val="00FC1B0E"/>
    <w:rsid w:val="00F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369" stroke="f">
      <v:fill color="#369"/>
      <v:stroke on="f"/>
      <v:shadow on="t" color="#b2b2b2" opacity="52429f" offset="3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0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50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50D5"/>
  </w:style>
  <w:style w:type="paragraph" w:styleId="a5">
    <w:name w:val="header"/>
    <w:basedOn w:val="a"/>
    <w:link w:val="a6"/>
    <w:uiPriority w:val="99"/>
    <w:semiHidden/>
    <w:unhideWhenUsed/>
    <w:rsid w:val="00570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D68"/>
  </w:style>
  <w:style w:type="paragraph" w:styleId="a7">
    <w:name w:val="footer"/>
    <w:basedOn w:val="a"/>
    <w:link w:val="a8"/>
    <w:uiPriority w:val="99"/>
    <w:semiHidden/>
    <w:unhideWhenUsed/>
    <w:rsid w:val="00570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0D68"/>
  </w:style>
  <w:style w:type="paragraph" w:styleId="a9">
    <w:name w:val="No Spacing"/>
    <w:uiPriority w:val="1"/>
    <w:qFormat/>
    <w:rsid w:val="00E502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rsid w:val="006B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qFormat/>
    <w:rsid w:val="006B79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0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50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50D5"/>
  </w:style>
  <w:style w:type="paragraph" w:styleId="a5">
    <w:name w:val="header"/>
    <w:basedOn w:val="a"/>
    <w:link w:val="a6"/>
    <w:uiPriority w:val="99"/>
    <w:semiHidden/>
    <w:unhideWhenUsed/>
    <w:rsid w:val="00570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D68"/>
  </w:style>
  <w:style w:type="paragraph" w:styleId="a7">
    <w:name w:val="footer"/>
    <w:basedOn w:val="a"/>
    <w:link w:val="a8"/>
    <w:uiPriority w:val="99"/>
    <w:semiHidden/>
    <w:unhideWhenUsed/>
    <w:rsid w:val="00570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0D68"/>
  </w:style>
  <w:style w:type="paragraph" w:styleId="a9">
    <w:name w:val="No Spacing"/>
    <w:uiPriority w:val="1"/>
    <w:qFormat/>
    <w:rsid w:val="00E502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rsid w:val="006B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qFormat/>
    <w:rsid w:val="006B7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http://21aas.arbitr.ru/sites/21aas.arbitr.ru/files/images/how-to-handle-conflict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https://im1-tub-ru.yandex.net/i?id=c0becb7a95c33f31f679cd3ec2912eae&amp;n=33&amp;h=215&amp;w=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E6C72-F29E-4BE4-BB37-4B52DB42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2899</Words>
  <Characters>16529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/>
      <vt:lpstr/>
      <vt:lpstr/>
      <vt:lpstr/>
      <vt:lpstr/>
      <vt:lpstr/>
      <vt:lpstr>/Положение/ о кураторе </vt:lpstr>
      <vt:lpstr>школьной службы медиации « Диалог»</vt:lpstr>
    </vt:vector>
  </TitlesOfParts>
  <Company/>
  <LinksUpToDate>false</LinksUpToDate>
  <CharactersWithSpaces>19390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TERABYTE</cp:lastModifiedBy>
  <cp:revision>6</cp:revision>
  <cp:lastPrinted>2025-04-10T08:48:00Z</cp:lastPrinted>
  <dcterms:created xsi:type="dcterms:W3CDTF">2019-12-26T18:18:00Z</dcterms:created>
  <dcterms:modified xsi:type="dcterms:W3CDTF">2025-04-10T08:52:00Z</dcterms:modified>
</cp:coreProperties>
</file>