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00" w:rsidRDefault="00C73775">
      <w:pPr>
        <w:spacing w:before="67"/>
        <w:ind w:right="108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</w:p>
    <w:p w:rsidR="008F7B00" w:rsidRDefault="008F7B00">
      <w:pPr>
        <w:spacing w:before="5"/>
        <w:rPr>
          <w:sz w:val="30"/>
        </w:rPr>
      </w:pPr>
    </w:p>
    <w:p w:rsidR="008F7B00" w:rsidRDefault="00C73775">
      <w:pPr>
        <w:pStyle w:val="Heading1"/>
        <w:spacing w:before="1"/>
        <w:ind w:left="1697" w:right="1699"/>
        <w:jc w:val="center"/>
      </w:pPr>
      <w:r>
        <w:t>ПЛАН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ШКОЛЫ</w:t>
      </w:r>
    </w:p>
    <w:p w:rsidR="008F7B00" w:rsidRDefault="00C73775">
      <w:pPr>
        <w:spacing w:before="21" w:line="256" w:lineRule="auto"/>
        <w:ind w:left="3167" w:right="2228" w:hanging="946"/>
        <w:jc w:val="both"/>
        <w:rPr>
          <w:b/>
          <w:sz w:val="28"/>
        </w:rPr>
      </w:pPr>
      <w:r>
        <w:rPr>
          <w:b/>
          <w:sz w:val="28"/>
        </w:rPr>
        <w:t>развития функциональной грамотности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2023/2024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F7B00" w:rsidRDefault="00C73775">
      <w:pPr>
        <w:pStyle w:val="Heading1"/>
        <w:tabs>
          <w:tab w:val="left" w:pos="8661"/>
        </w:tabs>
        <w:spacing w:before="0" w:line="319" w:lineRule="exact"/>
        <w:rPr>
          <w:b w:val="0"/>
        </w:rPr>
      </w:pPr>
      <w:r>
        <w:t>Опорная</w:t>
      </w:r>
      <w:r>
        <w:rPr>
          <w:spacing w:val="-4"/>
        </w:rPr>
        <w:t xml:space="preserve"> </w:t>
      </w:r>
      <w:r>
        <w:t>школа: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 w:rsidR="00780994">
        <w:rPr>
          <w:b w:val="0"/>
          <w:u w:val="single"/>
        </w:rPr>
        <w:t>МБОУ «</w:t>
      </w:r>
      <w:proofErr w:type="spellStart"/>
      <w:r w:rsidR="00780994">
        <w:rPr>
          <w:b w:val="0"/>
          <w:u w:val="single"/>
        </w:rPr>
        <w:t>Н-Дженгутаевская</w:t>
      </w:r>
      <w:proofErr w:type="spellEnd"/>
      <w:r w:rsidR="00780994">
        <w:rPr>
          <w:b w:val="0"/>
          <w:u w:val="single"/>
        </w:rPr>
        <w:t xml:space="preserve"> СОШ»</w:t>
      </w:r>
      <w:r>
        <w:rPr>
          <w:b w:val="0"/>
          <w:u w:val="single"/>
        </w:rPr>
        <w:tab/>
      </w:r>
    </w:p>
    <w:p w:rsidR="008F7B00" w:rsidRDefault="00C73775">
      <w:pPr>
        <w:tabs>
          <w:tab w:val="left" w:pos="8769"/>
        </w:tabs>
        <w:spacing w:before="21"/>
        <w:ind w:left="102"/>
        <w:jc w:val="both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ОО: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780994">
        <w:rPr>
          <w:sz w:val="28"/>
          <w:u w:val="single"/>
        </w:rPr>
        <w:t xml:space="preserve">Гусейнова </w:t>
      </w:r>
      <w:proofErr w:type="spellStart"/>
      <w:r w:rsidR="00780994">
        <w:rPr>
          <w:sz w:val="28"/>
          <w:u w:val="single"/>
        </w:rPr>
        <w:t>Гюльнара</w:t>
      </w:r>
      <w:proofErr w:type="spellEnd"/>
      <w:r w:rsidR="00780994">
        <w:rPr>
          <w:sz w:val="28"/>
          <w:u w:val="single"/>
        </w:rPr>
        <w:t xml:space="preserve"> </w:t>
      </w:r>
      <w:proofErr w:type="spellStart"/>
      <w:r w:rsidR="00780994">
        <w:rPr>
          <w:sz w:val="28"/>
          <w:u w:val="single"/>
        </w:rPr>
        <w:t>Керимбековна</w:t>
      </w:r>
      <w:proofErr w:type="spellEnd"/>
      <w:r>
        <w:rPr>
          <w:sz w:val="28"/>
          <w:u w:val="single"/>
        </w:rPr>
        <w:tab/>
      </w:r>
    </w:p>
    <w:p w:rsidR="008F7B00" w:rsidRDefault="00C73775">
      <w:pPr>
        <w:spacing w:before="16" w:line="256" w:lineRule="auto"/>
        <w:ind w:left="102" w:right="107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(вид грамотности)</w:t>
      </w:r>
    </w:p>
    <w:p w:rsidR="008F7B00" w:rsidRDefault="00C73775">
      <w:pPr>
        <w:spacing w:line="320" w:lineRule="exact"/>
        <w:ind w:left="10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8F7B00" w:rsidRDefault="00C73775">
      <w:pPr>
        <w:pStyle w:val="a4"/>
        <w:numPr>
          <w:ilvl w:val="0"/>
          <w:numId w:val="3"/>
        </w:numPr>
        <w:tabs>
          <w:tab w:val="left" w:pos="822"/>
        </w:tabs>
        <w:spacing w:before="47" w:line="276" w:lineRule="auto"/>
        <w:ind w:left="821" w:right="10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8F7B00" w:rsidRDefault="00C73775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left="821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color w:val="212121"/>
          <w:sz w:val="28"/>
        </w:rPr>
        <w:t>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направленных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развитие</w:t>
      </w:r>
      <w:r>
        <w:rPr>
          <w:color w:val="212121"/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8F7B00" w:rsidRDefault="00C73775">
      <w:pPr>
        <w:pStyle w:val="a4"/>
        <w:numPr>
          <w:ilvl w:val="0"/>
          <w:numId w:val="3"/>
        </w:numPr>
        <w:tabs>
          <w:tab w:val="left" w:pos="822"/>
        </w:tabs>
        <w:spacing w:line="273" w:lineRule="auto"/>
        <w:ind w:left="821" w:right="113"/>
        <w:rPr>
          <w:sz w:val="28"/>
        </w:rPr>
      </w:pPr>
      <w:r>
        <w:rPr>
          <w:sz w:val="28"/>
        </w:rPr>
        <w:t>диссеминация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8F7B00" w:rsidRDefault="00C73775">
      <w:pPr>
        <w:pStyle w:val="a4"/>
        <w:numPr>
          <w:ilvl w:val="0"/>
          <w:numId w:val="3"/>
        </w:numPr>
        <w:tabs>
          <w:tab w:val="left" w:pos="822"/>
        </w:tabs>
        <w:spacing w:line="273" w:lineRule="auto"/>
        <w:ind w:left="821" w:right="103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образовательных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 школьников.</w:t>
      </w:r>
    </w:p>
    <w:p w:rsidR="008F7B00" w:rsidRDefault="00C73775">
      <w:pPr>
        <w:pStyle w:val="Heading1"/>
        <w:spacing w:before="166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у</w:t>
      </w:r>
      <w:r>
        <w:t>чреждения:</w:t>
      </w:r>
    </w:p>
    <w:p w:rsidR="008F7B00" w:rsidRDefault="00780994">
      <w:pPr>
        <w:spacing w:before="11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Pr="00780994">
        <w:rPr>
          <w:b/>
          <w:sz w:val="24"/>
        </w:rPr>
        <w:t>n-dzhengutaj_school@mail.ru</w:t>
      </w:r>
      <w:r w:rsidR="008F7B00" w:rsidRPr="008F7B00">
        <w:pict>
          <v:shape id="_x0000_s1031" style="position:absolute;margin-left:85.1pt;margin-top:16.75pt;width:426.95pt;height:.1pt;z-index:-15728640;mso-wrap-distance-left:0;mso-wrap-distance-right:0;mso-position-horizontal-relative:page;mso-position-vertical-relative:text" coordorigin="1702,335" coordsize="8539,0" path="m1702,335r8538,e" filled="f" strokeweight=".31203mm">
            <v:path arrowok="t"/>
            <w10:wrap type="topAndBottom" anchorx="page"/>
          </v:shape>
        </w:pict>
      </w:r>
    </w:p>
    <w:p w:rsidR="008F7B00" w:rsidRDefault="008F7B00">
      <w:pPr>
        <w:rPr>
          <w:b/>
          <w:sz w:val="20"/>
        </w:rPr>
      </w:pPr>
    </w:p>
    <w:p w:rsidR="008F7B00" w:rsidRDefault="008F7B00">
      <w:pPr>
        <w:rPr>
          <w:b/>
          <w:sz w:val="20"/>
        </w:rPr>
      </w:pPr>
    </w:p>
    <w:p w:rsidR="008F7B00" w:rsidRDefault="008F7B00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3584"/>
        <w:gridCol w:w="1400"/>
        <w:gridCol w:w="1770"/>
        <w:gridCol w:w="1964"/>
      </w:tblGrid>
      <w:tr w:rsidR="008F7B00">
        <w:trPr>
          <w:trHeight w:val="966"/>
        </w:trPr>
        <w:tc>
          <w:tcPr>
            <w:tcW w:w="631" w:type="dxa"/>
          </w:tcPr>
          <w:p w:rsidR="008F7B00" w:rsidRDefault="00C7377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№/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256"/>
              <w:rPr>
                <w:sz w:val="28"/>
              </w:rPr>
            </w:pPr>
            <w:r>
              <w:rPr>
                <w:sz w:val="28"/>
              </w:rPr>
              <w:t>Мероприятие /вид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1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</w:t>
            </w:r>
          </w:p>
          <w:p w:rsidR="008F7B00" w:rsidRDefault="00C7377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Ответственн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8F7B00" w:rsidRDefault="00C737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исполнение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  <w:p w:rsidR="008F7B00" w:rsidRDefault="00C73775">
            <w:pPr>
              <w:pStyle w:val="TableParagraph"/>
              <w:spacing w:line="322" w:lineRule="exact"/>
              <w:ind w:left="106" w:right="650"/>
              <w:rPr>
                <w:sz w:val="28"/>
              </w:rPr>
            </w:pPr>
            <w:r>
              <w:rPr>
                <w:sz w:val="28"/>
              </w:rPr>
              <w:t>/плановое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8F7B00">
        <w:trPr>
          <w:trHeight w:val="321"/>
        </w:trPr>
        <w:tc>
          <w:tcPr>
            <w:tcW w:w="9349" w:type="dxa"/>
            <w:gridSpan w:val="5"/>
          </w:tcPr>
          <w:p w:rsidR="008F7B00" w:rsidRDefault="00C73775">
            <w:pPr>
              <w:pStyle w:val="TableParagraph"/>
              <w:spacing w:line="301" w:lineRule="exact"/>
              <w:ind w:left="1646" w:right="16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Просветительская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</w:p>
        </w:tc>
      </w:tr>
      <w:tr w:rsidR="008F7B00">
        <w:trPr>
          <w:trHeight w:val="2208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Проведение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семинара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</w:p>
          <w:p w:rsidR="008F7B00" w:rsidRDefault="00C73775">
            <w:pPr>
              <w:pStyle w:val="TableParagraph"/>
              <w:spacing w:line="274" w:lineRule="exact"/>
              <w:ind w:left="106" w:right="4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F7B00">
        <w:trPr>
          <w:trHeight w:val="830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ИМС «Корректировка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F7B00" w:rsidRDefault="00C73775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программ по предметам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  <w:p w:rsidR="008F7B00" w:rsidRDefault="00C73775">
            <w:pPr>
              <w:pStyle w:val="TableParagraph"/>
              <w:spacing w:line="270" w:lineRule="atLeast"/>
              <w:ind w:left="106" w:right="3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</w:p>
        </w:tc>
      </w:tr>
    </w:tbl>
    <w:p w:rsidR="008F7B00" w:rsidRDefault="008F7B00">
      <w:pPr>
        <w:rPr>
          <w:b/>
          <w:sz w:val="17"/>
        </w:rPr>
      </w:pPr>
      <w:r w:rsidRPr="008F7B00">
        <w:pict>
          <v:rect id="_x0000_s1030" style="position:absolute;margin-left:85.1pt;margin-top:11.7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F7B00" w:rsidRDefault="00C73775">
      <w:pPr>
        <w:pStyle w:val="a3"/>
        <w:spacing w:before="74"/>
        <w:ind w:left="102" w:right="743"/>
        <w:jc w:val="both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совещаний,</w:t>
      </w:r>
      <w:r>
        <w:rPr>
          <w:spacing w:val="-3"/>
        </w:rPr>
        <w:t xml:space="preserve"> </w:t>
      </w:r>
      <w:r>
        <w:t>семинаров,</w:t>
      </w:r>
      <w:r>
        <w:rPr>
          <w:spacing w:val="-4"/>
        </w:rPr>
        <w:t xml:space="preserve"> </w:t>
      </w:r>
      <w:r>
        <w:t>круглых</w:t>
      </w:r>
      <w:r>
        <w:rPr>
          <w:spacing w:val="-3"/>
        </w:rPr>
        <w:t xml:space="preserve"> </w:t>
      </w:r>
      <w:r>
        <w:t>столов,</w:t>
      </w:r>
      <w:r>
        <w:rPr>
          <w:spacing w:val="-4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3"/>
        </w:rPr>
        <w:t xml:space="preserve"> </w:t>
      </w:r>
      <w:r>
        <w:t>отношений по вопросам развития функциональной грамотности учащихся, создание банка полезных</w:t>
      </w:r>
      <w:r>
        <w:rPr>
          <w:spacing w:val="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наполнение страницы</w:t>
      </w:r>
      <w:r>
        <w:rPr>
          <w:spacing w:val="-1"/>
        </w:rPr>
        <w:t xml:space="preserve"> </w:t>
      </w:r>
      <w:r>
        <w:t>сайта по деятельности</w:t>
      </w:r>
      <w:r>
        <w:rPr>
          <w:spacing w:val="1"/>
        </w:rPr>
        <w:t xml:space="preserve"> </w:t>
      </w:r>
      <w:r>
        <w:t>опорной школы</w:t>
      </w:r>
    </w:p>
    <w:p w:rsidR="008F7B00" w:rsidRDefault="008F7B00">
      <w:pPr>
        <w:jc w:val="both"/>
        <w:sectPr w:rsidR="008F7B00">
          <w:type w:val="continuous"/>
          <w:pgSz w:w="11910" w:h="16840"/>
          <w:pgMar w:top="6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3584"/>
        <w:gridCol w:w="1400"/>
        <w:gridCol w:w="1770"/>
        <w:gridCol w:w="1964"/>
      </w:tblGrid>
      <w:tr w:rsidR="008F7B00">
        <w:trPr>
          <w:trHeight w:val="830"/>
        </w:trPr>
        <w:tc>
          <w:tcPr>
            <w:tcW w:w="631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F7B00" w:rsidRDefault="00C7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83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F7B00">
        <w:trPr>
          <w:trHeight w:val="4956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Использование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школы, «</w:t>
            </w:r>
            <w:proofErr w:type="spellStart"/>
            <w:r>
              <w:rPr>
                <w:sz w:val="24"/>
              </w:rPr>
              <w:t>Учи.ru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4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8F7B00" w:rsidRDefault="008F7B00">
            <w:pPr>
              <w:pStyle w:val="TableParagraph"/>
              <w:spacing w:line="252" w:lineRule="exact"/>
              <w:ind w:left="465"/>
              <w:rPr>
                <w:sz w:val="20"/>
              </w:rPr>
            </w:pPr>
            <w:hyperlink r:id="rId5">
              <w:r w:rsidR="00C73775">
                <w:rPr>
                  <w:color w:val="0000FF"/>
                  <w:u w:val="single" w:color="0000FF"/>
                </w:rPr>
                <w:t>https://instrao.ru</w:t>
              </w:r>
            </w:hyperlink>
            <w:hyperlink r:id="rId6">
              <w:r w:rsidR="00C73775">
                <w:rPr>
                  <w:color w:val="0000FF"/>
                  <w:u w:val="single" w:color="0000FF"/>
                </w:rPr>
                <w:t>/</w:t>
              </w:r>
            </w:hyperlink>
            <w:r w:rsidR="00C73775">
              <w:rPr>
                <w:sz w:val="20"/>
              </w:rPr>
              <w:t>;</w:t>
            </w:r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52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ФИС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https://fioco.ru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/</w:t>
              </w:r>
            </w:hyperlink>
            <w:r>
              <w:rPr>
                <w:sz w:val="20"/>
              </w:rPr>
              <w:t>;</w:t>
            </w:r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52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ФИПИ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https://fipi.ru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/</w:t>
              </w:r>
            </w:hyperlink>
            <w:r>
              <w:rPr>
                <w:sz w:val="20"/>
              </w:rPr>
              <w:t>;</w:t>
            </w:r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37" w:lineRule="auto"/>
              <w:ind w:right="693"/>
            </w:pPr>
            <w:r>
              <w:rPr>
                <w:spacing w:val="-1"/>
                <w:sz w:val="20"/>
              </w:rPr>
              <w:t xml:space="preserve">Академия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/apkpro.ru</w:t>
              </w:r>
            </w:hyperlink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572"/>
            </w:pPr>
            <w:r>
              <w:rPr>
                <w:sz w:val="20"/>
              </w:rPr>
              <w:t>Единое содержание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://edsoo.ru</w:t>
              </w:r>
            </w:hyperlink>
            <w:hyperlink r:id="rId16">
              <w:r>
                <w:rPr>
                  <w:color w:val="0000FF"/>
                  <w:u w:val="single" w:color="0000FF"/>
                </w:rPr>
                <w:t>/</w:t>
              </w:r>
            </w:hyperlink>
          </w:p>
          <w:p w:rsidR="008F7B00" w:rsidRDefault="00C7377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ГАУ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ИРО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http://www.iro.yar.ru/index.php?i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d=5776</w:t>
              </w:r>
              <w:r>
                <w:rPr>
                  <w:color w:val="0000FF"/>
                  <w:spacing w:val="-5"/>
                </w:rPr>
                <w:t xml:space="preserve"> 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F7B00">
        <w:trPr>
          <w:trHeight w:val="1470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56" w:lineRule="auto"/>
              <w:ind w:right="1013"/>
              <w:rPr>
                <w:sz w:val="24"/>
              </w:rPr>
            </w:pPr>
            <w:r>
              <w:rPr>
                <w:sz w:val="24"/>
              </w:rPr>
              <w:t>Создание и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8F7B00" w:rsidRDefault="00C73775">
            <w:pPr>
              <w:pStyle w:val="TableParagraph"/>
              <w:spacing w:line="256" w:lineRule="auto"/>
              <w:ind w:right="194"/>
              <w:rPr>
                <w:sz w:val="24"/>
              </w:rPr>
            </w:pPr>
            <w:r>
              <w:rPr>
                <w:sz w:val="24"/>
              </w:rPr>
              <w:t>«Функциональная грамотность.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8F7B00" w:rsidRDefault="00C73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spacing w:line="256" w:lineRule="auto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8F7B00">
        <w:trPr>
          <w:trHeight w:val="321"/>
        </w:trPr>
        <w:tc>
          <w:tcPr>
            <w:tcW w:w="9349" w:type="dxa"/>
            <w:gridSpan w:val="5"/>
          </w:tcPr>
          <w:p w:rsidR="008F7B00" w:rsidRDefault="00C73775">
            <w:pPr>
              <w:pStyle w:val="TableParagraph"/>
              <w:spacing w:line="302" w:lineRule="exact"/>
              <w:ind w:left="1646" w:right="1639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Внутришкольное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кадров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  <w:vertAlign w:val="superscript"/>
              </w:rPr>
              <w:t>2</w:t>
            </w:r>
          </w:p>
        </w:tc>
      </w:tr>
      <w:tr w:rsidR="008F7B00">
        <w:trPr>
          <w:trHeight w:val="4761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76" w:lineRule="auto"/>
              <w:ind w:left="141" w:right="198"/>
            </w:pPr>
            <w:r>
              <w:t>Организация и проведение серии</w:t>
            </w:r>
            <w:r>
              <w:rPr>
                <w:spacing w:val="1"/>
              </w:rPr>
              <w:t xml:space="preserve"> </w:t>
            </w:r>
            <w:r>
              <w:t>практико-ориентированных</w:t>
            </w:r>
            <w:r>
              <w:rPr>
                <w:spacing w:val="1"/>
              </w:rPr>
              <w:t xml:space="preserve"> </w:t>
            </w:r>
            <w:r>
              <w:t>семинаров для педагогов в рамках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t xml:space="preserve"> обучения:</w:t>
            </w:r>
          </w:p>
          <w:p w:rsidR="008F7B00" w:rsidRDefault="008F7B00">
            <w:pPr>
              <w:pStyle w:val="TableParagraph"/>
              <w:spacing w:before="5"/>
              <w:ind w:left="0"/>
              <w:rPr>
                <w:rFonts w:ascii="Calibri"/>
                <w:sz w:val="23"/>
              </w:rPr>
            </w:pPr>
          </w:p>
          <w:p w:rsidR="008F7B00" w:rsidRDefault="00C7377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/>
            </w:pPr>
            <w:r>
              <w:t>«Наименование</w:t>
            </w:r>
            <w:r>
              <w:rPr>
                <w:spacing w:val="-2"/>
              </w:rPr>
              <w:t xml:space="preserve"> </w:t>
            </w:r>
            <w:r>
              <w:t>семинара»</w:t>
            </w:r>
          </w:p>
          <w:p w:rsidR="008F7B00" w:rsidRDefault="008F7B00">
            <w:pPr>
              <w:pStyle w:val="TableParagraph"/>
              <w:spacing w:before="10"/>
              <w:ind w:left="0"/>
              <w:rPr>
                <w:rFonts w:ascii="Calibri"/>
                <w:sz w:val="26"/>
              </w:rPr>
            </w:pPr>
          </w:p>
          <w:p w:rsidR="008F7B00" w:rsidRDefault="00C7377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</w:pPr>
            <w:r>
              <w:t>«Наименование</w:t>
            </w:r>
            <w:r>
              <w:rPr>
                <w:spacing w:val="-2"/>
              </w:rPr>
              <w:t xml:space="preserve"> </w:t>
            </w:r>
            <w:r>
              <w:t>семинара»</w:t>
            </w:r>
          </w:p>
          <w:p w:rsidR="008F7B00" w:rsidRDefault="008F7B00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8F7B00" w:rsidRDefault="008F7B00">
            <w:pPr>
              <w:pStyle w:val="TableParagraph"/>
              <w:spacing w:before="10"/>
              <w:ind w:left="0"/>
              <w:rPr>
                <w:rFonts w:ascii="Calibri"/>
                <w:sz w:val="26"/>
              </w:rPr>
            </w:pPr>
          </w:p>
          <w:p w:rsidR="008F7B00" w:rsidRDefault="00C7377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</w:pPr>
            <w:r>
              <w:t>«Наименование</w:t>
            </w:r>
            <w:r>
              <w:rPr>
                <w:spacing w:val="-2"/>
              </w:rPr>
              <w:t xml:space="preserve"> </w:t>
            </w:r>
            <w:r>
              <w:t>семинара»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76" w:lineRule="auto"/>
              <w:ind w:left="106" w:right="34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8F7B00" w:rsidRDefault="008F7B00">
            <w:pPr>
              <w:pStyle w:val="TableParagraph"/>
              <w:spacing w:before="8"/>
              <w:ind w:left="0"/>
              <w:rPr>
                <w:rFonts w:ascii="Calibri"/>
                <w:sz w:val="25"/>
              </w:rPr>
            </w:pPr>
          </w:p>
          <w:p w:rsidR="008F7B00" w:rsidRDefault="00C73775">
            <w:pPr>
              <w:pStyle w:val="TableParagraph"/>
              <w:spacing w:before="1"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ому</w:t>
            </w:r>
            <w:proofErr w:type="spellEnd"/>
            <w:proofErr w:type="gramEnd"/>
            <w:r>
              <w:rPr>
                <w:sz w:val="24"/>
              </w:rPr>
              <w:t xml:space="preserve">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8F7B00">
        <w:trPr>
          <w:trHeight w:val="1658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(профессиональное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обучающееся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сообщество)</w:t>
            </w:r>
          </w:p>
          <w:p w:rsidR="008F7B00" w:rsidRDefault="00C73775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 (для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8F7B00" w:rsidRDefault="008F7B00">
      <w:pPr>
        <w:pStyle w:val="a3"/>
        <w:spacing w:before="2"/>
        <w:rPr>
          <w:sz w:val="24"/>
        </w:rPr>
      </w:pPr>
      <w:r w:rsidRPr="008F7B00">
        <w:pict>
          <v:rect id="_x0000_s1029" style="position:absolute;margin-left:85.1pt;margin-top:16.7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8F7B00">
        <w:pict>
          <v:rect id="_x0000_s1028" style="position:absolute;margin-left:193pt;margin-top:272.95pt;width:2.5pt;height:.5pt;z-index:-16021504;mso-position-horizontal-relative:page;mso-position-vertical-relative:page" fillcolor="black" stroked="f">
            <w10:wrap anchorx="page" anchory="page"/>
          </v:rect>
        </w:pict>
      </w:r>
    </w:p>
    <w:p w:rsidR="008F7B00" w:rsidRDefault="00C73775">
      <w:pPr>
        <w:pStyle w:val="a3"/>
        <w:spacing w:before="73"/>
        <w:ind w:left="102" w:right="137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корпоративные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семинары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силами педагогов</w:t>
      </w:r>
      <w:r>
        <w:rPr>
          <w:spacing w:val="-3"/>
        </w:rPr>
        <w:t xml:space="preserve"> </w:t>
      </w:r>
      <w:r>
        <w:t>опорной</w:t>
      </w:r>
      <w:r>
        <w:rPr>
          <w:spacing w:val="-43"/>
        </w:rPr>
        <w:t xml:space="preserve"> </w:t>
      </w:r>
      <w:r>
        <w:t>школы</w:t>
      </w:r>
    </w:p>
    <w:p w:rsidR="008F7B00" w:rsidRDefault="008F7B00">
      <w:pPr>
        <w:sectPr w:rsidR="008F7B00">
          <w:pgSz w:w="11910" w:h="16840"/>
          <w:pgMar w:top="6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3584"/>
        <w:gridCol w:w="1400"/>
        <w:gridCol w:w="1770"/>
        <w:gridCol w:w="1964"/>
      </w:tblGrid>
      <w:tr w:rsidR="008F7B00">
        <w:trPr>
          <w:trHeight w:val="2944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56" w:lineRule="auto"/>
              <w:ind w:right="314"/>
              <w:rPr>
                <w:sz w:val="24"/>
              </w:rPr>
            </w:pPr>
            <w:r>
              <w:rPr>
                <w:sz w:val="24"/>
              </w:rPr>
              <w:t>Мастер-классы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обновлённого ФГОС»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56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8F7B00" w:rsidRDefault="00C7377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8F7B00">
        <w:trPr>
          <w:trHeight w:val="321"/>
        </w:trPr>
        <w:tc>
          <w:tcPr>
            <w:tcW w:w="9349" w:type="dxa"/>
            <w:gridSpan w:val="5"/>
          </w:tcPr>
          <w:p w:rsidR="008F7B00" w:rsidRDefault="00C73775">
            <w:pPr>
              <w:pStyle w:val="TableParagraph"/>
              <w:spacing w:line="301" w:lineRule="exact"/>
              <w:ind w:left="1646" w:right="1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Организационно-методическая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</w:tr>
      <w:tr w:rsidR="008F7B00">
        <w:trPr>
          <w:trHeight w:val="2486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Диагностирование коллективов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предмет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дефициты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</w:tr>
      <w:tr w:rsidR="008F7B00">
        <w:trPr>
          <w:trHeight w:val="1931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Оказание адресной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и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соответствующи</w:t>
            </w:r>
            <w:proofErr w:type="spellEnd"/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запросом</w:t>
            </w:r>
          </w:p>
        </w:tc>
      </w:tr>
      <w:tr w:rsidR="008F7B00">
        <w:trPr>
          <w:trHeight w:val="1931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затруднений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F7B00" w:rsidRDefault="00C7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spacing w:line="254" w:lineRule="auto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54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F7B00">
        <w:trPr>
          <w:trHeight w:val="1103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  <w:p w:rsidR="008F7B00" w:rsidRDefault="00C7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348"/>
              <w:jc w:val="both"/>
              <w:rPr>
                <w:sz w:val="24"/>
              </w:rPr>
            </w:pPr>
            <w:r>
              <w:rPr>
                <w:sz w:val="24"/>
              </w:rPr>
              <w:t>Не реже,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Сайт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8F7B00">
        <w:trPr>
          <w:trHeight w:val="2760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627"/>
            </w:pPr>
            <w:r>
              <w:t>Разработка индивидуальных</w:t>
            </w:r>
            <w:r>
              <w:rPr>
                <w:spacing w:val="1"/>
              </w:rPr>
              <w:t xml:space="preserve"> </w:t>
            </w:r>
            <w:r>
              <w:t>маршрутов развития</w:t>
            </w:r>
            <w:r>
              <w:rPr>
                <w:spacing w:val="1"/>
              </w:rPr>
              <w:t xml:space="preserve"> </w:t>
            </w:r>
            <w:r>
              <w:t>педагогических кадров ОО</w:t>
            </w:r>
            <w:r>
              <w:rPr>
                <w:spacing w:val="1"/>
              </w:rPr>
              <w:t xml:space="preserve"> </w:t>
            </w:r>
            <w:r>
              <w:t>образовательного округа в</w:t>
            </w:r>
            <w:r>
              <w:rPr>
                <w:spacing w:val="1"/>
              </w:rPr>
              <w:t xml:space="preserve"> </w:t>
            </w:r>
            <w:r>
              <w:t>вопросах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t>грамотности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развития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</w:tr>
    </w:tbl>
    <w:p w:rsidR="008F7B00" w:rsidRDefault="008F7B00">
      <w:pPr>
        <w:pStyle w:val="a3"/>
      </w:pPr>
    </w:p>
    <w:p w:rsidR="008F7B00" w:rsidRDefault="008F7B00">
      <w:pPr>
        <w:pStyle w:val="a3"/>
        <w:spacing w:before="9"/>
        <w:rPr>
          <w:sz w:val="25"/>
        </w:rPr>
      </w:pPr>
      <w:r w:rsidRPr="008F7B00">
        <w:pict>
          <v:rect id="_x0000_s1027" style="position:absolute;margin-left:85.1pt;margin-top:17.6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F7B00" w:rsidRDefault="00C73775">
      <w:pPr>
        <w:pStyle w:val="a3"/>
        <w:spacing w:before="74"/>
        <w:ind w:left="102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ММО,</w:t>
      </w:r>
      <w:r>
        <w:rPr>
          <w:spacing w:val="-3"/>
        </w:rPr>
        <w:t xml:space="preserve"> </w:t>
      </w:r>
      <w:r>
        <w:t>межшкольных</w:t>
      </w:r>
      <w:r>
        <w:rPr>
          <w:spacing w:val="-1"/>
        </w:rPr>
        <w:t xml:space="preserve"> </w:t>
      </w:r>
      <w:r>
        <w:t>лабораторий,</w:t>
      </w:r>
      <w:r>
        <w:rPr>
          <w:spacing w:val="-4"/>
        </w:rPr>
        <w:t xml:space="preserve"> </w:t>
      </w:r>
      <w:r>
        <w:t>наставническая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тьюторская</w:t>
      </w:r>
      <w:proofErr w:type="spellEnd"/>
      <w:r>
        <w:rPr>
          <w:spacing w:val="-5"/>
        </w:rPr>
        <w:t xml:space="preserve"> </w:t>
      </w:r>
      <w:r>
        <w:t>деятельность,</w:t>
      </w:r>
    </w:p>
    <w:p w:rsidR="008F7B00" w:rsidRDefault="00C73775">
      <w:pPr>
        <w:pStyle w:val="a3"/>
        <w:ind w:left="102" w:right="117"/>
      </w:pPr>
      <w:r>
        <w:t>проведение совместных методических событий для педагогов по вопросам внедрения обновленных ФГОС и</w:t>
      </w:r>
      <w:r>
        <w:rPr>
          <w:spacing w:val="-4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функциональной грамотности,</w:t>
      </w:r>
      <w:r>
        <w:rPr>
          <w:spacing w:val="-1"/>
        </w:rPr>
        <w:t xml:space="preserve"> </w:t>
      </w:r>
      <w:proofErr w:type="spellStart"/>
      <w:r>
        <w:t>стажировочные</w:t>
      </w:r>
      <w:proofErr w:type="spellEnd"/>
      <w:r>
        <w:rPr>
          <w:spacing w:val="-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и т.п.</w:t>
      </w:r>
    </w:p>
    <w:p w:rsidR="008F7B00" w:rsidRDefault="008F7B00">
      <w:pPr>
        <w:sectPr w:rsidR="008F7B00">
          <w:pgSz w:w="11910" w:h="16840"/>
          <w:pgMar w:top="6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3584"/>
        <w:gridCol w:w="1400"/>
        <w:gridCol w:w="1770"/>
        <w:gridCol w:w="1964"/>
      </w:tblGrid>
      <w:tr w:rsidR="008F7B00">
        <w:trPr>
          <w:trHeight w:val="553"/>
        </w:trPr>
        <w:tc>
          <w:tcPr>
            <w:tcW w:w="631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3584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 1-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F7B00">
        <w:trPr>
          <w:trHeight w:val="1656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Коллективное проектирование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продуктов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8F7B00" w:rsidRDefault="00C73775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Разработано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8F7B00">
        <w:trPr>
          <w:trHeight w:val="321"/>
        </w:trPr>
        <w:tc>
          <w:tcPr>
            <w:tcW w:w="9349" w:type="dxa"/>
            <w:gridSpan w:val="5"/>
          </w:tcPr>
          <w:p w:rsidR="008F7B00" w:rsidRDefault="00C73775">
            <w:pPr>
              <w:pStyle w:val="TableParagraph"/>
              <w:spacing w:line="301" w:lineRule="exact"/>
              <w:ind w:left="1646" w:right="1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Диссеминация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ценных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практик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4</w:t>
            </w:r>
            <w:proofErr w:type="gramEnd"/>
          </w:p>
        </w:tc>
      </w:tr>
      <w:tr w:rsidR="008F7B00">
        <w:trPr>
          <w:trHeight w:val="2484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56" w:lineRule="auto"/>
              <w:ind w:left="139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 плану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proofErr w:type="gramEnd"/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грамотности)</w:t>
            </w:r>
          </w:p>
        </w:tc>
      </w:tr>
      <w:tr w:rsidR="008F7B00">
        <w:trPr>
          <w:trHeight w:val="1379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76" w:lineRule="auto"/>
              <w:ind w:left="141" w:right="503"/>
            </w:pPr>
            <w:r>
              <w:rPr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t>«Наименование</w:t>
            </w:r>
            <w:r>
              <w:rPr>
                <w:spacing w:val="1"/>
              </w:rPr>
              <w:t xml:space="preserve"> </w:t>
            </w:r>
            <w:r>
              <w:t>семинара»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семинара</w:t>
            </w:r>
          </w:p>
        </w:tc>
      </w:tr>
      <w:tr w:rsidR="008F7B00">
        <w:trPr>
          <w:trHeight w:val="1655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Проведение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8F7B00" w:rsidRDefault="00C7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новому»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>ехнологически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карты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8F7B00">
        <w:trPr>
          <w:trHeight w:val="827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F7B00" w:rsidRDefault="00C737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590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</w:tr>
      <w:tr w:rsidR="008F7B00">
        <w:trPr>
          <w:trHeight w:val="323"/>
        </w:trPr>
        <w:tc>
          <w:tcPr>
            <w:tcW w:w="9349" w:type="dxa"/>
            <w:gridSpan w:val="5"/>
          </w:tcPr>
          <w:p w:rsidR="008F7B00" w:rsidRDefault="00C73775">
            <w:pPr>
              <w:pStyle w:val="TableParagraph"/>
              <w:spacing w:before="2" w:line="301" w:lineRule="exact"/>
              <w:ind w:left="1644" w:right="16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события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  <w:r>
              <w:rPr>
                <w:b/>
                <w:i/>
                <w:sz w:val="28"/>
                <w:vertAlign w:val="superscript"/>
              </w:rPr>
              <w:t>5</w:t>
            </w:r>
          </w:p>
        </w:tc>
      </w:tr>
      <w:tr w:rsidR="008F7B00">
        <w:trPr>
          <w:trHeight w:val="1379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  <w:p w:rsidR="008F7B00" w:rsidRDefault="00C73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живем!»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F7B00">
        <w:trPr>
          <w:trHeight w:val="2208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Образовательное событие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 текста»</w:t>
            </w: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</w:t>
            </w:r>
            <w:proofErr w:type="spellEnd"/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 события</w:t>
            </w:r>
          </w:p>
        </w:tc>
      </w:tr>
      <w:tr w:rsidR="008F7B00">
        <w:trPr>
          <w:trHeight w:val="827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диагностики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8F7B00" w:rsidRDefault="00C737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C73775">
            <w:pPr>
              <w:pStyle w:val="TableParagraph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8F7B00" w:rsidRDefault="008F7B00">
      <w:pPr>
        <w:pStyle w:val="a3"/>
        <w:spacing w:before="4"/>
        <w:rPr>
          <w:sz w:val="11"/>
        </w:rPr>
      </w:pPr>
      <w:r w:rsidRPr="008F7B00">
        <w:pict>
          <v:rect id="_x0000_s1026" style="position:absolute;margin-left:85.1pt;margin-top:8.9pt;width:2in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F7B00" w:rsidRDefault="00C73775">
      <w:pPr>
        <w:pStyle w:val="a3"/>
        <w:spacing w:before="71"/>
        <w:ind w:left="102"/>
      </w:pPr>
      <w:proofErr w:type="gramStart"/>
      <w:r>
        <w:rPr>
          <w:vertAlign w:val="superscript"/>
        </w:rPr>
        <w:t>4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продвижению</w:t>
      </w:r>
      <w:r>
        <w:rPr>
          <w:spacing w:val="-4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практик,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технологически</w:t>
      </w:r>
      <w:r>
        <w:rPr>
          <w:spacing w:val="-4"/>
        </w:rPr>
        <w:t xml:space="preserve"> </w:t>
      </w:r>
      <w:r>
        <w:t>описанного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proofErr w:type="gramEnd"/>
    </w:p>
    <w:p w:rsidR="008F7B00" w:rsidRDefault="00C73775">
      <w:pPr>
        <w:pStyle w:val="a3"/>
        <w:spacing w:before="1"/>
        <w:ind w:left="102"/>
      </w:pPr>
      <w:proofErr w:type="gramStart"/>
      <w:r>
        <w:rPr>
          <w:vertAlign w:val="superscript"/>
        </w:rPr>
        <w:t>5</w:t>
      </w:r>
      <w:r>
        <w:t xml:space="preserve"> межшкольные мероприятия для обучающихся, направленные на формирование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  <w:r>
        <w:rPr>
          <w:spacing w:val="-4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технологий)</w:t>
      </w:r>
      <w:proofErr w:type="gramEnd"/>
    </w:p>
    <w:p w:rsidR="008F7B00" w:rsidRDefault="008F7B00">
      <w:pPr>
        <w:sectPr w:rsidR="008F7B00">
          <w:pgSz w:w="11910" w:h="16840"/>
          <w:pgMar w:top="6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3584"/>
        <w:gridCol w:w="1400"/>
        <w:gridCol w:w="1770"/>
        <w:gridCol w:w="1964"/>
      </w:tblGrid>
      <w:tr w:rsidR="008F7B00">
        <w:trPr>
          <w:trHeight w:val="553"/>
        </w:trPr>
        <w:tc>
          <w:tcPr>
            <w:tcW w:w="631" w:type="dxa"/>
          </w:tcPr>
          <w:p w:rsidR="008F7B00" w:rsidRDefault="008F7B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8F7B00" w:rsidRDefault="008F7B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</w:tcPr>
          <w:p w:rsidR="008F7B00" w:rsidRDefault="008F7B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  <w:p w:rsidR="008F7B00" w:rsidRDefault="00C73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 w:rsidR="008F7B00">
        <w:trPr>
          <w:trHeight w:val="1656"/>
        </w:trPr>
        <w:tc>
          <w:tcPr>
            <w:tcW w:w="631" w:type="dxa"/>
          </w:tcPr>
          <w:p w:rsidR="008F7B00" w:rsidRDefault="00C737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84" w:type="dxa"/>
          </w:tcPr>
          <w:p w:rsidR="008F7B00" w:rsidRDefault="00C73775">
            <w:pPr>
              <w:pStyle w:val="TableParagraph"/>
              <w:tabs>
                <w:tab w:val="left" w:pos="2105"/>
              </w:tabs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400" w:type="dxa"/>
          </w:tcPr>
          <w:p w:rsidR="008F7B00" w:rsidRDefault="00C73775">
            <w:pPr>
              <w:pStyle w:val="TableParagraph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70" w:type="dxa"/>
          </w:tcPr>
          <w:p w:rsidR="008F7B00" w:rsidRDefault="008F7B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8F7B00" w:rsidRDefault="00C737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F7B00" w:rsidRDefault="008F7B00">
            <w:pPr>
              <w:pStyle w:val="TableParagraph"/>
              <w:spacing w:before="8"/>
              <w:ind w:left="0"/>
              <w:rPr>
                <w:rFonts w:ascii="Calibri"/>
                <w:sz w:val="21"/>
              </w:rPr>
            </w:pPr>
          </w:p>
          <w:p w:rsidR="008F7B00" w:rsidRDefault="00C7377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 w:rsidR="00780994">
              <w:rPr>
                <w:sz w:val="24"/>
              </w:rPr>
              <w:t>результативности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F7B00" w:rsidRDefault="008F7B00">
      <w:pPr>
        <w:spacing w:line="270" w:lineRule="atLeast"/>
        <w:rPr>
          <w:sz w:val="24"/>
        </w:rPr>
        <w:sectPr w:rsidR="008F7B00">
          <w:pgSz w:w="11910" w:h="16840"/>
          <w:pgMar w:top="680" w:right="740" w:bottom="280" w:left="1600" w:header="720" w:footer="720" w:gutter="0"/>
          <w:cols w:space="720"/>
        </w:sectPr>
      </w:pPr>
    </w:p>
    <w:p w:rsidR="008F7B00" w:rsidRDefault="008F7B00">
      <w:pPr>
        <w:pStyle w:val="a3"/>
        <w:spacing w:before="4"/>
        <w:rPr>
          <w:sz w:val="16"/>
        </w:rPr>
      </w:pPr>
    </w:p>
    <w:sectPr w:rsidR="008F7B00" w:rsidSect="008F7B0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440C"/>
    <w:multiLevelType w:val="hybridMultilevel"/>
    <w:tmpl w:val="837A6288"/>
    <w:lvl w:ilvl="0" w:tplc="8AA8F13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061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10B58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7D43D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276D3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146A1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46E08A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ED6495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8E66D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25543387"/>
    <w:multiLevelType w:val="hybridMultilevel"/>
    <w:tmpl w:val="E8C0BA46"/>
    <w:lvl w:ilvl="0" w:tplc="89F0608C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AE178C">
      <w:numFmt w:val="bullet"/>
      <w:lvlText w:val="•"/>
      <w:lvlJc w:val="left"/>
      <w:pPr>
        <w:ind w:left="591" w:hanging="128"/>
      </w:pPr>
      <w:rPr>
        <w:rFonts w:hint="default"/>
        <w:lang w:val="ru-RU" w:eastAsia="en-US" w:bidi="ar-SA"/>
      </w:rPr>
    </w:lvl>
    <w:lvl w:ilvl="2" w:tplc="D5965F38">
      <w:numFmt w:val="bullet"/>
      <w:lvlText w:val="•"/>
      <w:lvlJc w:val="left"/>
      <w:pPr>
        <w:ind w:left="922" w:hanging="128"/>
      </w:pPr>
      <w:rPr>
        <w:rFonts w:hint="default"/>
        <w:lang w:val="ru-RU" w:eastAsia="en-US" w:bidi="ar-SA"/>
      </w:rPr>
    </w:lvl>
    <w:lvl w:ilvl="3" w:tplc="70D054AE">
      <w:numFmt w:val="bullet"/>
      <w:lvlText w:val="•"/>
      <w:lvlJc w:val="left"/>
      <w:pPr>
        <w:ind w:left="1254" w:hanging="128"/>
      </w:pPr>
      <w:rPr>
        <w:rFonts w:hint="default"/>
        <w:lang w:val="ru-RU" w:eastAsia="en-US" w:bidi="ar-SA"/>
      </w:rPr>
    </w:lvl>
    <w:lvl w:ilvl="4" w:tplc="F4609E80">
      <w:numFmt w:val="bullet"/>
      <w:lvlText w:val="•"/>
      <w:lvlJc w:val="left"/>
      <w:pPr>
        <w:ind w:left="1585" w:hanging="128"/>
      </w:pPr>
      <w:rPr>
        <w:rFonts w:hint="default"/>
        <w:lang w:val="ru-RU" w:eastAsia="en-US" w:bidi="ar-SA"/>
      </w:rPr>
    </w:lvl>
    <w:lvl w:ilvl="5" w:tplc="FFB6A122">
      <w:numFmt w:val="bullet"/>
      <w:lvlText w:val="•"/>
      <w:lvlJc w:val="left"/>
      <w:pPr>
        <w:ind w:left="1917" w:hanging="128"/>
      </w:pPr>
      <w:rPr>
        <w:rFonts w:hint="default"/>
        <w:lang w:val="ru-RU" w:eastAsia="en-US" w:bidi="ar-SA"/>
      </w:rPr>
    </w:lvl>
    <w:lvl w:ilvl="6" w:tplc="34E0C1C8">
      <w:numFmt w:val="bullet"/>
      <w:lvlText w:val="•"/>
      <w:lvlJc w:val="left"/>
      <w:pPr>
        <w:ind w:left="2248" w:hanging="128"/>
      </w:pPr>
      <w:rPr>
        <w:rFonts w:hint="default"/>
        <w:lang w:val="ru-RU" w:eastAsia="en-US" w:bidi="ar-SA"/>
      </w:rPr>
    </w:lvl>
    <w:lvl w:ilvl="7" w:tplc="9ACACCDC">
      <w:numFmt w:val="bullet"/>
      <w:lvlText w:val="•"/>
      <w:lvlJc w:val="left"/>
      <w:pPr>
        <w:ind w:left="2579" w:hanging="128"/>
      </w:pPr>
      <w:rPr>
        <w:rFonts w:hint="default"/>
        <w:lang w:val="ru-RU" w:eastAsia="en-US" w:bidi="ar-SA"/>
      </w:rPr>
    </w:lvl>
    <w:lvl w:ilvl="8" w:tplc="C0D4FD6C">
      <w:numFmt w:val="bullet"/>
      <w:lvlText w:val="•"/>
      <w:lvlJc w:val="left"/>
      <w:pPr>
        <w:ind w:left="2911" w:hanging="128"/>
      </w:pPr>
      <w:rPr>
        <w:rFonts w:hint="default"/>
        <w:lang w:val="ru-RU" w:eastAsia="en-US" w:bidi="ar-SA"/>
      </w:rPr>
    </w:lvl>
  </w:abstractNum>
  <w:abstractNum w:abstractNumId="2">
    <w:nsid w:val="707216E2"/>
    <w:multiLevelType w:val="hybridMultilevel"/>
    <w:tmpl w:val="389E5666"/>
    <w:lvl w:ilvl="0" w:tplc="10CCBEE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E29B26">
      <w:numFmt w:val="bullet"/>
      <w:lvlText w:val="•"/>
      <w:lvlJc w:val="left"/>
      <w:pPr>
        <w:ind w:left="771" w:hanging="358"/>
      </w:pPr>
      <w:rPr>
        <w:rFonts w:hint="default"/>
        <w:lang w:val="ru-RU" w:eastAsia="en-US" w:bidi="ar-SA"/>
      </w:rPr>
    </w:lvl>
    <w:lvl w:ilvl="2" w:tplc="A2F66478">
      <w:numFmt w:val="bullet"/>
      <w:lvlText w:val="•"/>
      <w:lvlJc w:val="left"/>
      <w:pPr>
        <w:ind w:left="1082" w:hanging="358"/>
      </w:pPr>
      <w:rPr>
        <w:rFonts w:hint="default"/>
        <w:lang w:val="ru-RU" w:eastAsia="en-US" w:bidi="ar-SA"/>
      </w:rPr>
    </w:lvl>
    <w:lvl w:ilvl="3" w:tplc="BAFABFB0">
      <w:numFmt w:val="bullet"/>
      <w:lvlText w:val="•"/>
      <w:lvlJc w:val="left"/>
      <w:pPr>
        <w:ind w:left="1394" w:hanging="358"/>
      </w:pPr>
      <w:rPr>
        <w:rFonts w:hint="default"/>
        <w:lang w:val="ru-RU" w:eastAsia="en-US" w:bidi="ar-SA"/>
      </w:rPr>
    </w:lvl>
    <w:lvl w:ilvl="4" w:tplc="536A93FE">
      <w:numFmt w:val="bullet"/>
      <w:lvlText w:val="•"/>
      <w:lvlJc w:val="left"/>
      <w:pPr>
        <w:ind w:left="1705" w:hanging="358"/>
      </w:pPr>
      <w:rPr>
        <w:rFonts w:hint="default"/>
        <w:lang w:val="ru-RU" w:eastAsia="en-US" w:bidi="ar-SA"/>
      </w:rPr>
    </w:lvl>
    <w:lvl w:ilvl="5" w:tplc="F2789EBA">
      <w:numFmt w:val="bullet"/>
      <w:lvlText w:val="•"/>
      <w:lvlJc w:val="left"/>
      <w:pPr>
        <w:ind w:left="2017" w:hanging="358"/>
      </w:pPr>
      <w:rPr>
        <w:rFonts w:hint="default"/>
        <w:lang w:val="ru-RU" w:eastAsia="en-US" w:bidi="ar-SA"/>
      </w:rPr>
    </w:lvl>
    <w:lvl w:ilvl="6" w:tplc="D8B2A79C">
      <w:numFmt w:val="bullet"/>
      <w:lvlText w:val="•"/>
      <w:lvlJc w:val="left"/>
      <w:pPr>
        <w:ind w:left="2328" w:hanging="358"/>
      </w:pPr>
      <w:rPr>
        <w:rFonts w:hint="default"/>
        <w:lang w:val="ru-RU" w:eastAsia="en-US" w:bidi="ar-SA"/>
      </w:rPr>
    </w:lvl>
    <w:lvl w:ilvl="7" w:tplc="B19E705C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8" w:tplc="155A602E">
      <w:numFmt w:val="bullet"/>
      <w:lvlText w:val="•"/>
      <w:lvlJc w:val="left"/>
      <w:pPr>
        <w:ind w:left="2951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B00"/>
    <w:rsid w:val="00780994"/>
    <w:rsid w:val="008F7B00"/>
    <w:rsid w:val="00C7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B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B00"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F7B00"/>
    <w:pPr>
      <w:spacing w:before="21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7B00"/>
    <w:pPr>
      <w:ind w:left="821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F7B0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hyperlink" Target="https://apkpro.ru/" TargetMode="External"/><Relationship Id="rId18" Type="http://schemas.openxmlformats.org/officeDocument/2006/relationships/hyperlink" Target="http://www.iro.yar.ru/index.php?id=5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://www.iro.yar.ru/index.php?id=5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stra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hyperlink" Target="https://instrao.ru/" TargetMode="Externa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2024-01-23T08:01:00Z</dcterms:created>
  <dcterms:modified xsi:type="dcterms:W3CDTF">2024-01-23T08:16:00Z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