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55" w:rsidRDefault="00DD2210">
      <w:pPr>
        <w:pStyle w:val="a3"/>
        <w:spacing w:before="77" w:line="242" w:lineRule="auto"/>
        <w:ind w:left="5773" w:right="1923" w:hanging="4328"/>
      </w:pPr>
      <w:r>
        <w:t>Описание образовательных программ общего образования, реализуемых на базе Центра "Точка роста"</w:t>
      </w:r>
      <w:r>
        <w:rPr>
          <w:spacing w:val="-67"/>
        </w:rPr>
        <w:t xml:space="preserve"> </w:t>
      </w:r>
      <w:r>
        <w:t>(основное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образование)</w:t>
      </w:r>
    </w:p>
    <w:p w:rsidR="00C81655" w:rsidRDefault="00C81655">
      <w:pPr>
        <w:pStyle w:val="a3"/>
        <w:spacing w:before="3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2470"/>
        <w:gridCol w:w="4546"/>
        <w:gridCol w:w="4875"/>
      </w:tblGrid>
      <w:tr w:rsidR="00C81655">
        <w:trPr>
          <w:trHeight w:val="551"/>
        </w:trPr>
        <w:tc>
          <w:tcPr>
            <w:tcW w:w="2902" w:type="dxa"/>
          </w:tcPr>
          <w:p w:rsidR="00C81655" w:rsidRDefault="00DD2210">
            <w:pPr>
              <w:pStyle w:val="TableParagraph"/>
              <w:spacing w:line="270" w:lineRule="exact"/>
              <w:ind w:left="986" w:right="980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470" w:type="dxa"/>
          </w:tcPr>
          <w:p w:rsidR="00C81655" w:rsidRDefault="00DD2210">
            <w:pPr>
              <w:pStyle w:val="TableParagraph"/>
              <w:spacing w:line="270" w:lineRule="exact"/>
              <w:ind w:left="558" w:right="54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4546" w:type="dxa"/>
          </w:tcPr>
          <w:p w:rsidR="00C81655" w:rsidRDefault="00DD2210">
            <w:pPr>
              <w:pStyle w:val="TableParagraph"/>
              <w:spacing w:line="270" w:lineRule="exact"/>
              <w:ind w:left="1691" w:right="1675"/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  <w:tc>
          <w:tcPr>
            <w:tcW w:w="4875" w:type="dxa"/>
          </w:tcPr>
          <w:p w:rsidR="00C81655" w:rsidRDefault="00DD2210">
            <w:pPr>
              <w:pStyle w:val="TableParagraph"/>
              <w:spacing w:line="270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81655">
        <w:trPr>
          <w:trHeight w:val="6349"/>
        </w:trPr>
        <w:tc>
          <w:tcPr>
            <w:tcW w:w="2902" w:type="dxa"/>
          </w:tcPr>
          <w:p w:rsidR="00C81655" w:rsidRDefault="00DD22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470" w:type="dxa"/>
          </w:tcPr>
          <w:p w:rsidR="00C81655" w:rsidRDefault="00DD2210">
            <w:pPr>
              <w:pStyle w:val="TableParagraph"/>
              <w:spacing w:line="270" w:lineRule="exact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46" w:type="dxa"/>
          </w:tcPr>
          <w:p w:rsidR="00C81655" w:rsidRDefault="00DD2210">
            <w:pPr>
              <w:pStyle w:val="TableParagraph"/>
              <w:tabs>
                <w:tab w:val="left" w:pos="1909"/>
                <w:tab w:val="left" w:pos="2624"/>
                <w:tab w:val="left" w:pos="2974"/>
              </w:tabs>
              <w:ind w:right="86" w:firstLine="30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Закона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примерной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Семакин,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БИНОМ.Лаборатория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знаний»).</w:t>
            </w:r>
          </w:p>
          <w:p w:rsidR="00C81655" w:rsidRDefault="00DD2210">
            <w:pPr>
              <w:pStyle w:val="TableParagraph"/>
              <w:ind w:right="92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Информатика изучается на уровне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C81655" w:rsidRDefault="00DD2210">
            <w:pPr>
              <w:pStyle w:val="TableParagraph"/>
              <w:ind w:right="86" w:firstLine="30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рассчитана на 102 часа: в 7-9 классах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не-</w:t>
            </w:r>
            <w:proofErr w:type="spellEnd"/>
          </w:p>
          <w:p w:rsidR="00C81655" w:rsidRDefault="00DD22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дели).</w:t>
            </w:r>
          </w:p>
        </w:tc>
        <w:tc>
          <w:tcPr>
            <w:tcW w:w="4875" w:type="dxa"/>
          </w:tcPr>
          <w:p w:rsidR="00C81655" w:rsidRDefault="00DD2210">
            <w:pPr>
              <w:pStyle w:val="TableParagraph"/>
              <w:spacing w:line="270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ноутбуки,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</w:p>
        </w:tc>
      </w:tr>
      <w:tr w:rsidR="00C81655">
        <w:trPr>
          <w:trHeight w:val="3312"/>
        </w:trPr>
        <w:tc>
          <w:tcPr>
            <w:tcW w:w="2902" w:type="dxa"/>
          </w:tcPr>
          <w:p w:rsidR="00C81655" w:rsidRDefault="00DD22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70" w:type="dxa"/>
          </w:tcPr>
          <w:p w:rsidR="00C81655" w:rsidRDefault="00DD2210">
            <w:pPr>
              <w:pStyle w:val="TableParagraph"/>
              <w:spacing w:line="273" w:lineRule="exact"/>
              <w:ind w:left="558" w:right="5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46" w:type="dxa"/>
          </w:tcPr>
          <w:p w:rsidR="00C81655" w:rsidRDefault="00DD2210">
            <w:pPr>
              <w:pStyle w:val="TableParagraph"/>
              <w:ind w:right="85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технологии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дарственного образовательного 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стандарта основного общего 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«Технология.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</w:p>
          <w:p w:rsidR="00C81655" w:rsidRDefault="00DD2210" w:rsidP="004815FE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4815FE">
              <w:rPr>
                <w:spacing w:val="1"/>
                <w:sz w:val="24"/>
              </w:rPr>
              <w:t>Самородский</w:t>
            </w:r>
            <w:proofErr w:type="spellEnd"/>
            <w:r w:rsidR="004815FE">
              <w:rPr>
                <w:spacing w:val="1"/>
                <w:sz w:val="24"/>
              </w:rPr>
              <w:t xml:space="preserve"> П.С., </w:t>
            </w:r>
            <w:r>
              <w:rPr>
                <w:sz w:val="24"/>
              </w:rPr>
              <w:t>Симоненко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В.Д.;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4875" w:type="dxa"/>
          </w:tcPr>
          <w:p w:rsidR="00C81655" w:rsidRDefault="00DD2210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электролобзик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лобзик,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аккумуля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торная дрель-винтоверт, набор сверл,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клеевой пистолет</w:t>
            </w:r>
          </w:p>
        </w:tc>
      </w:tr>
    </w:tbl>
    <w:p w:rsidR="00C81655" w:rsidRDefault="00C81655">
      <w:pPr>
        <w:jc w:val="both"/>
        <w:rPr>
          <w:sz w:val="24"/>
        </w:rPr>
        <w:sectPr w:rsidR="00C81655">
          <w:type w:val="continuous"/>
          <w:pgSz w:w="16850" w:h="11920" w:orient="landscape"/>
          <w:pgMar w:top="180" w:right="3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2470"/>
        <w:gridCol w:w="4546"/>
        <w:gridCol w:w="4875"/>
      </w:tblGrid>
      <w:tr w:rsidR="00C81655" w:rsidTr="00EF54CE">
        <w:trPr>
          <w:trHeight w:val="3109"/>
        </w:trPr>
        <w:tc>
          <w:tcPr>
            <w:tcW w:w="2902" w:type="dxa"/>
          </w:tcPr>
          <w:p w:rsidR="00C81655" w:rsidRDefault="00C816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0" w:type="dxa"/>
          </w:tcPr>
          <w:p w:rsidR="00C81655" w:rsidRDefault="00C816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6" w:type="dxa"/>
          </w:tcPr>
          <w:p w:rsidR="00C81655" w:rsidRDefault="00DD22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 w:rsidR="004815FE">
              <w:rPr>
                <w:sz w:val="24"/>
              </w:rPr>
              <w:t>МБОУ «Н-Дженгутаевская СОШ»</w:t>
            </w:r>
            <w:r>
              <w:rPr>
                <w:sz w:val="24"/>
              </w:rPr>
              <w:t>.</w:t>
            </w:r>
          </w:p>
          <w:p w:rsidR="00C81655" w:rsidRDefault="00DD2210">
            <w:pPr>
              <w:pStyle w:val="TableParagraph"/>
              <w:ind w:right="86" w:firstLine="300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C81655" w:rsidRDefault="00DD2210" w:rsidP="00EF54CE">
            <w:pPr>
              <w:pStyle w:val="TableParagraph"/>
              <w:ind w:right="80" w:firstLine="3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недели);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недели);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EF54CE">
              <w:rPr>
                <w:sz w:val="24"/>
              </w:rPr>
              <w:t xml:space="preserve">68 </w:t>
            </w:r>
            <w:r>
              <w:rPr>
                <w:sz w:val="24"/>
              </w:rPr>
              <w:t>час</w:t>
            </w:r>
            <w:r w:rsidR="00EF54CE">
              <w:rPr>
                <w:sz w:val="24"/>
              </w:rPr>
              <w:t>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F54CE">
              <w:rPr>
                <w:sz w:val="24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F54CE">
              <w:rPr>
                <w:sz w:val="24"/>
              </w:rPr>
              <w:t>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EF54C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недели); в 8 классе – 34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  <w:tc>
          <w:tcPr>
            <w:tcW w:w="4875" w:type="dxa"/>
          </w:tcPr>
          <w:p w:rsidR="00C81655" w:rsidRDefault="00C8165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1655">
        <w:trPr>
          <w:trHeight w:val="6627"/>
        </w:trPr>
        <w:tc>
          <w:tcPr>
            <w:tcW w:w="2902" w:type="dxa"/>
          </w:tcPr>
          <w:p w:rsidR="00C81655" w:rsidRDefault="00DD22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C81655" w:rsidRDefault="00DD22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C81655" w:rsidRDefault="00DD2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470" w:type="dxa"/>
          </w:tcPr>
          <w:p w:rsidR="00C81655" w:rsidRDefault="00DD2210">
            <w:pPr>
              <w:pStyle w:val="TableParagraph"/>
              <w:spacing w:line="273" w:lineRule="exact"/>
              <w:ind w:left="6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46" w:type="dxa"/>
          </w:tcPr>
          <w:p w:rsidR="00C81655" w:rsidRDefault="00DD2210">
            <w:pPr>
              <w:pStyle w:val="TableParagraph"/>
              <w:ind w:right="90" w:firstLine="30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proofErr w:type="gramEnd"/>
            <w:r>
              <w:rPr>
                <w:sz w:val="24"/>
              </w:rPr>
              <w:t xml:space="preserve"> жизнедеятельности 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Федерального государственно-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образовательного стандарта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образования (Приказ </w:t>
            </w:r>
            <w:proofErr w:type="spellStart"/>
            <w:r>
              <w:rPr>
                <w:sz w:val="24"/>
              </w:rPr>
              <w:t>Минобрнау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1897</w:t>
            </w:r>
          </w:p>
          <w:p w:rsidR="00C81655" w:rsidRDefault="00DD221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утверждении федерального </w:t>
            </w:r>
            <w:proofErr w:type="spellStart"/>
            <w:proofErr w:type="gramStart"/>
            <w:r>
              <w:rPr>
                <w:sz w:val="24"/>
              </w:rPr>
              <w:t>государ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ствующей</w:t>
            </w:r>
            <w:proofErr w:type="spellEnd"/>
            <w:r>
              <w:rPr>
                <w:sz w:val="24"/>
              </w:rPr>
              <w:t xml:space="preserve"> редакции); программы «</w:t>
            </w:r>
            <w:proofErr w:type="spellStart"/>
            <w:r>
              <w:rPr>
                <w:sz w:val="24"/>
              </w:rPr>
              <w:t>Осно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 безопасности жизнедеятельности. 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классы» авторов А. Т. Смирнова, Б.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Хренникова; ООП ООО и учебного плана</w:t>
            </w:r>
            <w:r w:rsidR="001E13AF">
              <w:rPr>
                <w:sz w:val="24"/>
              </w:rPr>
              <w:t xml:space="preserve"> МБОУ «Н-Дженгутаевская СОШ»</w:t>
            </w:r>
            <w:r>
              <w:rPr>
                <w:sz w:val="24"/>
              </w:rPr>
              <w:t>.</w:t>
            </w:r>
          </w:p>
          <w:p w:rsidR="00C81655" w:rsidRDefault="00DD2210">
            <w:pPr>
              <w:pStyle w:val="TableParagraph"/>
              <w:ind w:right="88" w:firstLine="30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жизнедеятель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класс.</w:t>
            </w:r>
          </w:p>
          <w:p w:rsidR="00C81655" w:rsidRDefault="00DD2210">
            <w:pPr>
              <w:pStyle w:val="TableParagraph"/>
              <w:ind w:right="90" w:firstLine="30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жизнедеятельности рассчитана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7 классе – 34 </w:t>
            </w:r>
            <w:proofErr w:type="spellStart"/>
            <w:r>
              <w:rPr>
                <w:sz w:val="24"/>
              </w:rPr>
              <w:t>ч.в</w:t>
            </w:r>
            <w:proofErr w:type="spellEnd"/>
            <w:r>
              <w:rPr>
                <w:sz w:val="24"/>
              </w:rPr>
              <w:t xml:space="preserve"> год, в 8 классе - 34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недели); в 9 классе – 34 часа в год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</w:tc>
        <w:tc>
          <w:tcPr>
            <w:tcW w:w="4875" w:type="dxa"/>
          </w:tcPr>
          <w:p w:rsidR="00C81655" w:rsidRDefault="00DD2210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тренажер-манекен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легочной реанимации, тренажер-манекен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из верхних дыхательных путей,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имитаторов травм и поражений, шина </w:t>
            </w:r>
            <w:proofErr w:type="spellStart"/>
            <w:r>
              <w:rPr>
                <w:sz w:val="24"/>
              </w:rPr>
              <w:t>лест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ничная</w:t>
            </w:r>
            <w:proofErr w:type="spellEnd"/>
            <w:r>
              <w:rPr>
                <w:sz w:val="24"/>
              </w:rPr>
              <w:t>, воротник шейный, табельные сред-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для оказания первой медицинской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легочной реанимации,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</w:p>
        </w:tc>
      </w:tr>
    </w:tbl>
    <w:p w:rsidR="00C81655" w:rsidRDefault="00C81655">
      <w:pPr>
        <w:jc w:val="both"/>
        <w:rPr>
          <w:sz w:val="24"/>
        </w:rPr>
        <w:sectPr w:rsidR="00C81655">
          <w:pgSz w:w="16850" w:h="11920" w:orient="landscape"/>
          <w:pgMar w:top="260" w:right="340" w:bottom="280" w:left="820" w:header="720" w:footer="720" w:gutter="0"/>
          <w:cols w:space="720"/>
        </w:sectPr>
      </w:pPr>
    </w:p>
    <w:p w:rsidR="00C81655" w:rsidRDefault="00DD2210">
      <w:pPr>
        <w:pStyle w:val="a3"/>
        <w:spacing w:before="61"/>
        <w:ind w:left="5005" w:right="3268" w:hanging="2214"/>
      </w:pPr>
      <w:r>
        <w:lastRenderedPageBreak/>
        <w:t>Описание дополнительных общеобразовательных общеразвивающих программ,</w:t>
      </w:r>
      <w:r>
        <w:rPr>
          <w:spacing w:val="-67"/>
        </w:rPr>
        <w:t xml:space="preserve"> </w:t>
      </w:r>
      <w:r>
        <w:t>реализуемых на</w:t>
      </w:r>
      <w:r>
        <w:rPr>
          <w:spacing w:val="-5"/>
        </w:rPr>
        <w:t xml:space="preserve"> </w:t>
      </w:r>
      <w:r>
        <w:t>базе Центра</w:t>
      </w:r>
      <w:r>
        <w:rPr>
          <w:spacing w:val="-4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 w:rsidR="00C81655" w:rsidRDefault="00C81655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720"/>
        <w:gridCol w:w="5021"/>
        <w:gridCol w:w="4861"/>
      </w:tblGrid>
      <w:tr w:rsidR="00C81655" w:rsidTr="00635A8B">
        <w:trPr>
          <w:trHeight w:val="1106"/>
        </w:trPr>
        <w:tc>
          <w:tcPr>
            <w:tcW w:w="2921" w:type="dxa"/>
          </w:tcPr>
          <w:p w:rsidR="00C81655" w:rsidRDefault="00DD2210">
            <w:pPr>
              <w:pStyle w:val="TableParagraph"/>
              <w:spacing w:line="276" w:lineRule="exact"/>
              <w:ind w:left="362" w:right="342" w:hanging="6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2720" w:type="dxa"/>
          </w:tcPr>
          <w:p w:rsidR="00C81655" w:rsidRDefault="00DD2210">
            <w:pPr>
              <w:pStyle w:val="TableParagraph"/>
              <w:ind w:left="515" w:right="170" w:hanging="334"/>
              <w:rPr>
                <w:sz w:val="24"/>
              </w:rPr>
            </w:pPr>
            <w:r>
              <w:rPr>
                <w:spacing w:val="-1"/>
                <w:sz w:val="24"/>
              </w:rPr>
              <w:t>Возраст обучающихся/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реализации</w:t>
            </w:r>
          </w:p>
        </w:tc>
        <w:tc>
          <w:tcPr>
            <w:tcW w:w="5021" w:type="dxa"/>
          </w:tcPr>
          <w:p w:rsidR="00C81655" w:rsidRDefault="00DD2210">
            <w:pPr>
              <w:pStyle w:val="TableParagraph"/>
              <w:spacing w:line="273" w:lineRule="exact"/>
              <w:ind w:left="1660" w:right="1640"/>
              <w:jc w:val="center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  <w:tc>
          <w:tcPr>
            <w:tcW w:w="4861" w:type="dxa"/>
          </w:tcPr>
          <w:p w:rsidR="00C81655" w:rsidRDefault="00DD2210">
            <w:pPr>
              <w:pStyle w:val="TableParagraph"/>
              <w:spacing w:line="273" w:lineRule="exact"/>
              <w:ind w:left="4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81655" w:rsidTr="00635A8B">
        <w:trPr>
          <w:trHeight w:val="3386"/>
        </w:trPr>
        <w:tc>
          <w:tcPr>
            <w:tcW w:w="2921" w:type="dxa"/>
          </w:tcPr>
          <w:p w:rsidR="00C81655" w:rsidRDefault="00DD2210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C81655" w:rsidRDefault="00DD2210" w:rsidP="004B4E9D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4B4E9D">
              <w:rPr>
                <w:sz w:val="24"/>
              </w:rPr>
              <w:t>Робо</w:t>
            </w:r>
            <w:proofErr w:type="spellEnd"/>
            <w:r w:rsidR="004B4E9D">
              <w:rPr>
                <w:sz w:val="24"/>
              </w:rPr>
              <w:t>-старт»</w:t>
            </w:r>
          </w:p>
        </w:tc>
        <w:tc>
          <w:tcPr>
            <w:tcW w:w="2720" w:type="dxa"/>
          </w:tcPr>
          <w:p w:rsidR="00C81655" w:rsidRDefault="00DD2210" w:rsidP="00A6312B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 w:rsidR="004B4E9D">
              <w:rPr>
                <w:sz w:val="24"/>
              </w:rPr>
              <w:t>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 w:rsidR="00A6312B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A6312B">
              <w:rPr>
                <w:sz w:val="24"/>
              </w:rPr>
              <w:t>год</w:t>
            </w:r>
          </w:p>
        </w:tc>
        <w:tc>
          <w:tcPr>
            <w:tcW w:w="5021" w:type="dxa"/>
          </w:tcPr>
          <w:p w:rsidR="00C56FE8" w:rsidRPr="00C56FE8" w:rsidRDefault="00C56FE8" w:rsidP="00C56FE8">
            <w:pPr>
              <w:pStyle w:val="TableParagraph"/>
              <w:tabs>
                <w:tab w:val="left" w:pos="1536"/>
                <w:tab w:val="left" w:pos="3572"/>
                <w:tab w:val="left" w:pos="4266"/>
              </w:tabs>
              <w:ind w:left="4" w:right="83" w:firstLine="360"/>
              <w:rPr>
                <w:b/>
                <w:sz w:val="24"/>
              </w:rPr>
            </w:pPr>
            <w:r w:rsidRPr="00C56FE8">
              <w:rPr>
                <w:sz w:val="24"/>
              </w:rPr>
              <w:t>Целью использования ЛЕГО-конструирования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      </w:r>
          </w:p>
          <w:p w:rsidR="00C81655" w:rsidRDefault="00DD2210" w:rsidP="00F15CA3">
            <w:pPr>
              <w:pStyle w:val="TableParagraph"/>
              <w:tabs>
                <w:tab w:val="left" w:pos="1536"/>
                <w:tab w:val="left" w:pos="3572"/>
                <w:tab w:val="left" w:pos="4266"/>
              </w:tabs>
              <w:ind w:left="4" w:right="83" w:firstLine="360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F15CA3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 w:rsidR="00F15CA3">
              <w:rPr>
                <w:sz w:val="24"/>
              </w:rPr>
              <w:t>год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проходят 1 раз в неделю - 1 час.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861" w:type="dxa"/>
          </w:tcPr>
          <w:p w:rsidR="00D23526" w:rsidRDefault="00F15CA3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 w:rsidRPr="00F15CA3">
              <w:rPr>
                <w:sz w:val="24"/>
              </w:rPr>
              <w:t>Лего</w:t>
            </w:r>
            <w:proofErr w:type="spellEnd"/>
            <w:r w:rsidRPr="00F15CA3">
              <w:rPr>
                <w:sz w:val="24"/>
              </w:rPr>
              <w:t>-конструкторы</w:t>
            </w:r>
          </w:p>
          <w:p w:rsidR="00D23526" w:rsidRDefault="00D23526">
            <w:pPr>
              <w:pStyle w:val="TableParagraph"/>
              <w:ind w:right="95"/>
              <w:jc w:val="both"/>
              <w:rPr>
                <w:sz w:val="24"/>
              </w:rPr>
            </w:pPr>
            <w:r w:rsidRPr="00D23526">
              <w:rPr>
                <w:sz w:val="24"/>
              </w:rPr>
              <w:t>Программное обеспечение</w:t>
            </w:r>
          </w:p>
          <w:p w:rsidR="00D23526" w:rsidRDefault="00D23526">
            <w:pPr>
              <w:pStyle w:val="TableParagraph"/>
              <w:ind w:right="95"/>
              <w:jc w:val="both"/>
              <w:rPr>
                <w:sz w:val="24"/>
              </w:rPr>
            </w:pPr>
            <w:r w:rsidRPr="00D23526">
              <w:rPr>
                <w:sz w:val="24"/>
              </w:rPr>
              <w:t xml:space="preserve">Инструкции по сборке </w:t>
            </w:r>
          </w:p>
          <w:p w:rsidR="00D23526" w:rsidRDefault="00D23526">
            <w:pPr>
              <w:pStyle w:val="TableParagraph"/>
              <w:ind w:right="95"/>
              <w:jc w:val="both"/>
              <w:rPr>
                <w:sz w:val="24"/>
              </w:rPr>
            </w:pPr>
            <w:r w:rsidRPr="00D23526">
              <w:rPr>
                <w:sz w:val="24"/>
              </w:rPr>
              <w:t>Ноутбук</w:t>
            </w:r>
          </w:p>
          <w:p w:rsidR="00D23526" w:rsidRPr="00D23526" w:rsidRDefault="00D23526" w:rsidP="00D23526">
            <w:pPr>
              <w:pStyle w:val="TableParagraph"/>
              <w:ind w:right="95"/>
              <w:jc w:val="both"/>
              <w:rPr>
                <w:sz w:val="24"/>
              </w:rPr>
            </w:pPr>
            <w:r w:rsidRPr="00D23526">
              <w:rPr>
                <w:sz w:val="24"/>
              </w:rPr>
              <w:t>Интерактивная доска.</w:t>
            </w:r>
          </w:p>
          <w:p w:rsidR="00C81655" w:rsidRDefault="00C81655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</w:tr>
      <w:tr w:rsidR="006A58D5" w:rsidTr="00A95FE6">
        <w:trPr>
          <w:trHeight w:val="2193"/>
        </w:trPr>
        <w:tc>
          <w:tcPr>
            <w:tcW w:w="2921" w:type="dxa"/>
          </w:tcPr>
          <w:p w:rsidR="006A58D5" w:rsidRDefault="006A58D5" w:rsidP="00A95FE6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  <w:p w:rsidR="006A58D5" w:rsidRDefault="006A58D5" w:rsidP="00A95FE6"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6A58D5" w:rsidRPr="0061685D" w:rsidRDefault="006A58D5" w:rsidP="00A95FE6">
            <w:pPr>
              <w:pStyle w:val="TableParagraph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«Промышленный дизайн»</w:t>
            </w:r>
          </w:p>
        </w:tc>
        <w:tc>
          <w:tcPr>
            <w:tcW w:w="2720" w:type="dxa"/>
          </w:tcPr>
          <w:p w:rsidR="006A58D5" w:rsidRDefault="006A58D5" w:rsidP="00A95FE6">
            <w:pPr>
              <w:pStyle w:val="TableParagraph"/>
              <w:spacing w:line="235" w:lineRule="auto"/>
              <w:ind w:left="1137" w:right="761" w:hanging="346"/>
              <w:rPr>
                <w:sz w:val="24"/>
              </w:rPr>
            </w:pPr>
            <w:r>
              <w:rPr>
                <w:sz w:val="24"/>
              </w:rPr>
              <w:t>11-12 лет/1 год</w:t>
            </w:r>
          </w:p>
        </w:tc>
        <w:tc>
          <w:tcPr>
            <w:tcW w:w="5021" w:type="dxa"/>
          </w:tcPr>
          <w:p w:rsidR="006A58D5" w:rsidRDefault="006A58D5" w:rsidP="00A95FE6">
            <w:pPr>
              <w:pStyle w:val="TableParagraph"/>
              <w:ind w:right="87" w:firstLine="403"/>
              <w:rPr>
                <w:sz w:val="24"/>
                <w:lang w:bidi="ru-RU"/>
              </w:rPr>
            </w:pPr>
            <w:r w:rsidRPr="00D30A79">
              <w:rPr>
                <w:sz w:val="24"/>
                <w:lang w:bidi="ru-RU"/>
              </w:rPr>
              <w:t xml:space="preserve">Цель программы: освоение обучающимися спектра </w:t>
            </w:r>
            <w:proofErr w:type="spellStart"/>
            <w:r w:rsidRPr="00D30A79">
              <w:rPr>
                <w:sz w:val="24"/>
                <w:lang w:bidi="ru-RU"/>
              </w:rPr>
              <w:t>Hard</w:t>
            </w:r>
            <w:proofErr w:type="spellEnd"/>
            <w:r w:rsidRPr="00D30A79">
              <w:rPr>
                <w:sz w:val="24"/>
                <w:lang w:bidi="ru-RU"/>
              </w:rPr>
              <w:t xml:space="preserve">- и </w:t>
            </w:r>
            <w:proofErr w:type="spellStart"/>
            <w:r w:rsidRPr="00D30A79">
              <w:rPr>
                <w:sz w:val="24"/>
                <w:lang w:bidi="ru-RU"/>
              </w:rPr>
              <w:t>Soft</w:t>
            </w:r>
            <w:proofErr w:type="spellEnd"/>
            <w:r w:rsidRPr="00D30A79">
              <w:rPr>
                <w:sz w:val="24"/>
                <w:lang w:bidi="ru-RU"/>
              </w:rPr>
              <w:t>-компетенций на предмете промышленного дизайна через кейс-технологии</w:t>
            </w:r>
          </w:p>
          <w:p w:rsidR="006A58D5" w:rsidRPr="00C36E5E" w:rsidRDefault="006A58D5" w:rsidP="00A95FE6">
            <w:pPr>
              <w:pStyle w:val="TableParagraph"/>
              <w:ind w:right="87" w:firstLine="403"/>
              <w:rPr>
                <w:sz w:val="24"/>
                <w:lang w:bidi="ru-RU"/>
              </w:rPr>
            </w:pPr>
            <w:r w:rsidRPr="00D30A79">
              <w:rPr>
                <w:sz w:val="24"/>
                <w:lang w:bidi="ru-RU"/>
              </w:rPr>
              <w:t xml:space="preserve">Срок реализации программы – 1 год. Занятия проходят </w:t>
            </w:r>
            <w:r>
              <w:rPr>
                <w:sz w:val="24"/>
                <w:lang w:bidi="ru-RU"/>
              </w:rPr>
              <w:t>1</w:t>
            </w:r>
            <w:r w:rsidRPr="00D30A79">
              <w:rPr>
                <w:sz w:val="24"/>
                <w:lang w:bidi="ru-RU"/>
              </w:rPr>
              <w:t xml:space="preserve"> раз в неделю, продолжительность занятия </w:t>
            </w:r>
            <w:r>
              <w:rPr>
                <w:sz w:val="24"/>
                <w:lang w:bidi="ru-RU"/>
              </w:rPr>
              <w:t>2</w:t>
            </w:r>
            <w:r w:rsidRPr="00D30A79">
              <w:rPr>
                <w:sz w:val="24"/>
                <w:lang w:bidi="ru-RU"/>
              </w:rPr>
              <w:t xml:space="preserve"> час</w:t>
            </w:r>
            <w:r>
              <w:rPr>
                <w:sz w:val="24"/>
                <w:lang w:bidi="ru-RU"/>
              </w:rPr>
              <w:t>а</w:t>
            </w:r>
            <w:r w:rsidRPr="00D30A79">
              <w:rPr>
                <w:sz w:val="24"/>
                <w:lang w:bidi="ru-RU"/>
              </w:rPr>
              <w:t xml:space="preserve">. Количество учебных часов в год: </w:t>
            </w:r>
            <w:r>
              <w:rPr>
                <w:sz w:val="24"/>
                <w:lang w:bidi="ru-RU"/>
              </w:rPr>
              <w:t>68</w:t>
            </w:r>
            <w:r w:rsidRPr="00D30A79">
              <w:rPr>
                <w:sz w:val="24"/>
                <w:lang w:bidi="ru-RU"/>
              </w:rPr>
              <w:t xml:space="preserve"> часов.</w:t>
            </w:r>
          </w:p>
        </w:tc>
        <w:tc>
          <w:tcPr>
            <w:tcW w:w="4861" w:type="dxa"/>
          </w:tcPr>
          <w:p w:rsidR="006A58D5" w:rsidRDefault="006A58D5" w:rsidP="00A95FE6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  <w:lang w:bidi="ru-RU"/>
              </w:rPr>
            </w:pPr>
            <w:r w:rsidRPr="00D30A79">
              <w:rPr>
                <w:sz w:val="24"/>
                <w:lang w:bidi="ru-RU"/>
              </w:rPr>
              <w:t>Ноутбук</w:t>
            </w:r>
          </w:p>
          <w:p w:rsidR="006A58D5" w:rsidRPr="00D30A79" w:rsidRDefault="006A58D5" w:rsidP="00A95FE6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  <w:lang w:bidi="ru-RU"/>
              </w:rPr>
            </w:pPr>
            <w:r w:rsidRPr="00D30A79">
              <w:rPr>
                <w:sz w:val="24"/>
                <w:lang w:bidi="ru-RU"/>
              </w:rPr>
              <w:t>офисное программное обеспечение; графический редактор.</w:t>
            </w:r>
          </w:p>
          <w:p w:rsidR="006A58D5" w:rsidRDefault="006A58D5" w:rsidP="00A95FE6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  <w:lang w:bidi="ru-RU"/>
              </w:rPr>
            </w:pPr>
            <w:r w:rsidRPr="00D30A79">
              <w:rPr>
                <w:sz w:val="24"/>
                <w:lang w:bidi="ru-RU"/>
              </w:rPr>
              <w:t>программное обеспечение для трёхмерного моделирования</w:t>
            </w:r>
          </w:p>
        </w:tc>
      </w:tr>
    </w:tbl>
    <w:p w:rsidR="00C81655" w:rsidRDefault="00C81655">
      <w:pPr>
        <w:jc w:val="both"/>
        <w:rPr>
          <w:sz w:val="24"/>
        </w:rPr>
        <w:sectPr w:rsidR="00C81655">
          <w:pgSz w:w="16850" w:h="11920" w:orient="landscape"/>
          <w:pgMar w:top="120" w:right="3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720"/>
        <w:gridCol w:w="5021"/>
        <w:gridCol w:w="4861"/>
      </w:tblGrid>
      <w:tr w:rsidR="00C81655" w:rsidTr="00DD2210">
        <w:trPr>
          <w:trHeight w:val="2123"/>
        </w:trPr>
        <w:tc>
          <w:tcPr>
            <w:tcW w:w="2921" w:type="dxa"/>
          </w:tcPr>
          <w:p w:rsidR="00C81655" w:rsidRDefault="00DD2210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  <w:p w:rsidR="00C81655" w:rsidRDefault="00DD2210"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C81655" w:rsidRDefault="00DD2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моделирование»</w:t>
            </w:r>
          </w:p>
        </w:tc>
        <w:tc>
          <w:tcPr>
            <w:tcW w:w="2720" w:type="dxa"/>
          </w:tcPr>
          <w:p w:rsidR="00C81655" w:rsidRDefault="00DD2210" w:rsidP="008B7FEC">
            <w:pPr>
              <w:pStyle w:val="TableParagraph"/>
              <w:spacing w:line="235" w:lineRule="auto"/>
              <w:ind w:left="1137" w:right="761" w:hanging="346"/>
              <w:rPr>
                <w:sz w:val="24"/>
              </w:rPr>
            </w:pPr>
            <w:r>
              <w:rPr>
                <w:sz w:val="24"/>
              </w:rPr>
              <w:t>1</w:t>
            </w:r>
            <w:r w:rsidR="008B7FEC">
              <w:rPr>
                <w:sz w:val="24"/>
              </w:rPr>
              <w:t>3</w:t>
            </w:r>
            <w:r>
              <w:rPr>
                <w:sz w:val="24"/>
              </w:rPr>
              <w:t>-1</w:t>
            </w:r>
            <w:r w:rsidR="008B7FEC">
              <w:rPr>
                <w:sz w:val="24"/>
              </w:rPr>
              <w:t xml:space="preserve">6 </w:t>
            </w:r>
            <w:r>
              <w:rPr>
                <w:sz w:val="24"/>
              </w:rPr>
              <w:t>лет/</w:t>
            </w:r>
            <w:r w:rsidR="008B7FEC">
              <w:rPr>
                <w:sz w:val="24"/>
              </w:rPr>
              <w:t>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21" w:type="dxa"/>
          </w:tcPr>
          <w:p w:rsidR="00C81655" w:rsidRPr="005B3EDF" w:rsidRDefault="00DD2210">
            <w:pPr>
              <w:pStyle w:val="TableParagraph"/>
              <w:ind w:right="87" w:firstLine="403"/>
              <w:jc w:val="both"/>
              <w:rPr>
                <w:sz w:val="24"/>
              </w:rPr>
            </w:pPr>
            <w:r w:rsidRPr="005B3EDF">
              <w:rPr>
                <w:sz w:val="24"/>
              </w:rPr>
              <w:t>Цель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программы: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развитие</w:t>
            </w:r>
            <w:r w:rsidRPr="005B3EDF">
              <w:rPr>
                <w:spacing w:val="-57"/>
                <w:sz w:val="24"/>
              </w:rPr>
              <w:t xml:space="preserve"> </w:t>
            </w:r>
            <w:r w:rsidRPr="005B3EDF">
              <w:rPr>
                <w:sz w:val="24"/>
              </w:rPr>
              <w:t>творческой, познавательной активности,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формирование знаний, умений и навыков</w:t>
            </w:r>
            <w:r w:rsidRPr="005B3EDF">
              <w:rPr>
                <w:spacing w:val="-57"/>
                <w:sz w:val="24"/>
              </w:rPr>
              <w:t xml:space="preserve"> </w:t>
            </w:r>
            <w:r w:rsidRPr="005B3EDF">
              <w:rPr>
                <w:sz w:val="24"/>
              </w:rPr>
              <w:t>в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области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3D-моделирования</w:t>
            </w:r>
            <w:r w:rsidRPr="005B3EDF">
              <w:rPr>
                <w:spacing w:val="61"/>
                <w:sz w:val="24"/>
              </w:rPr>
              <w:t xml:space="preserve"> </w:t>
            </w:r>
            <w:r w:rsidRPr="005B3EDF">
              <w:rPr>
                <w:sz w:val="24"/>
              </w:rPr>
              <w:t>и</w:t>
            </w:r>
            <w:r w:rsidRPr="005B3EDF">
              <w:rPr>
                <w:spacing w:val="-57"/>
                <w:sz w:val="24"/>
              </w:rPr>
              <w:t xml:space="preserve"> </w:t>
            </w:r>
            <w:r w:rsidRPr="005B3EDF">
              <w:rPr>
                <w:sz w:val="24"/>
              </w:rPr>
              <w:t>анимации,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формирование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основ</w:t>
            </w:r>
            <w:r w:rsidRPr="005B3EDF">
              <w:rPr>
                <w:spacing w:val="-57"/>
                <w:sz w:val="24"/>
              </w:rPr>
              <w:t xml:space="preserve"> </w:t>
            </w:r>
            <w:r w:rsidRPr="005B3EDF">
              <w:rPr>
                <w:sz w:val="24"/>
              </w:rPr>
              <w:t>информационной</w:t>
            </w:r>
            <w:r w:rsidRPr="005B3EDF">
              <w:rPr>
                <w:spacing w:val="-1"/>
                <w:sz w:val="24"/>
              </w:rPr>
              <w:t xml:space="preserve"> </w:t>
            </w:r>
            <w:r w:rsidRPr="005B3EDF">
              <w:rPr>
                <w:sz w:val="24"/>
              </w:rPr>
              <w:t>культуры.</w:t>
            </w:r>
          </w:p>
          <w:p w:rsidR="00C81655" w:rsidRPr="005B3EDF" w:rsidRDefault="00DD2210" w:rsidP="00FC6AB8">
            <w:pPr>
              <w:pStyle w:val="TableParagraph"/>
              <w:ind w:right="88" w:firstLine="403"/>
              <w:jc w:val="both"/>
              <w:rPr>
                <w:sz w:val="24"/>
              </w:rPr>
            </w:pPr>
            <w:r w:rsidRPr="005B3EDF">
              <w:rPr>
                <w:sz w:val="24"/>
              </w:rPr>
              <w:t>Срок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реализации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программы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–</w:t>
            </w:r>
            <w:r w:rsidRPr="005B3EDF">
              <w:rPr>
                <w:spacing w:val="61"/>
                <w:sz w:val="24"/>
              </w:rPr>
              <w:t xml:space="preserve"> </w:t>
            </w:r>
            <w:r w:rsidR="00A6312B" w:rsidRPr="005B3EDF">
              <w:rPr>
                <w:sz w:val="24"/>
              </w:rPr>
              <w:t>2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года. Занятия проходят 1 раз в неделю,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продолжительность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занятия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1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час.</w:t>
            </w:r>
            <w:r w:rsidRPr="005B3EDF">
              <w:rPr>
                <w:spacing w:val="-57"/>
                <w:sz w:val="24"/>
              </w:rPr>
              <w:t xml:space="preserve"> </w:t>
            </w:r>
            <w:r w:rsidRPr="005B3EDF">
              <w:rPr>
                <w:sz w:val="24"/>
              </w:rPr>
              <w:t>Количество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учебных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часов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в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год: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36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 xml:space="preserve">часов. </w:t>
            </w:r>
          </w:p>
        </w:tc>
        <w:tc>
          <w:tcPr>
            <w:tcW w:w="4861" w:type="dxa"/>
          </w:tcPr>
          <w:p w:rsidR="00C81655" w:rsidRDefault="00DD2210" w:rsidP="00BA464F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</w:p>
          <w:p w:rsidR="00E1138F" w:rsidRDefault="00DD2210" w:rsidP="00E1138F">
            <w:pPr>
              <w:pStyle w:val="TableParagraph"/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  <w:p w:rsidR="00E1138F" w:rsidRDefault="00E1138F" w:rsidP="00E1138F">
            <w:pPr>
              <w:pStyle w:val="TableParagraph"/>
              <w:tabs>
                <w:tab w:val="left" w:pos="353"/>
              </w:tabs>
              <w:rPr>
                <w:sz w:val="24"/>
              </w:rPr>
            </w:pPr>
            <w:r w:rsidRPr="00E1138F">
              <w:rPr>
                <w:sz w:val="24"/>
              </w:rPr>
              <w:t>Пластик для 3D-принтера</w:t>
            </w:r>
          </w:p>
          <w:p w:rsidR="00E1138F" w:rsidRDefault="00E1138F" w:rsidP="00E1138F">
            <w:pPr>
              <w:pStyle w:val="TableParagraph"/>
              <w:tabs>
                <w:tab w:val="left" w:pos="353"/>
              </w:tabs>
              <w:rPr>
                <w:sz w:val="24"/>
              </w:rPr>
            </w:pPr>
            <w:r w:rsidRPr="00E1138F">
              <w:rPr>
                <w:sz w:val="24"/>
              </w:rPr>
              <w:t>ПО для 3D-моделирования</w:t>
            </w:r>
          </w:p>
          <w:p w:rsidR="00C81655" w:rsidRDefault="00DD2210" w:rsidP="00E1138F">
            <w:pPr>
              <w:pStyle w:val="TableParagraph"/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Фотоаппарат</w:t>
            </w:r>
          </w:p>
        </w:tc>
      </w:tr>
      <w:tr w:rsidR="00FC6AB8" w:rsidTr="00635A8B">
        <w:trPr>
          <w:trHeight w:val="2193"/>
        </w:trPr>
        <w:tc>
          <w:tcPr>
            <w:tcW w:w="2921" w:type="dxa"/>
          </w:tcPr>
          <w:p w:rsidR="00927604" w:rsidRDefault="00927604" w:rsidP="0092760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  <w:p w:rsidR="00927604" w:rsidRDefault="00927604" w:rsidP="00927604"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927604" w:rsidRPr="00927604" w:rsidRDefault="00927604" w:rsidP="00927604">
            <w:pPr>
              <w:pStyle w:val="TableParagraph"/>
              <w:ind w:right="393"/>
              <w:rPr>
                <w:b/>
                <w:sz w:val="24"/>
              </w:rPr>
            </w:pPr>
            <w:r w:rsidRPr="00927604">
              <w:rPr>
                <w:b/>
                <w:sz w:val="24"/>
              </w:rPr>
              <w:t>«</w:t>
            </w:r>
            <w:r w:rsidRPr="00927604">
              <w:rPr>
                <w:b/>
                <w:sz w:val="24"/>
                <w:lang w:val="en-US"/>
              </w:rPr>
              <w:t>Scratch</w:t>
            </w:r>
            <w:r w:rsidRPr="00927604">
              <w:rPr>
                <w:b/>
                <w:sz w:val="24"/>
              </w:rPr>
              <w:t>-программирование»</w:t>
            </w:r>
          </w:p>
          <w:p w:rsidR="00FC6AB8" w:rsidRDefault="00FC6AB8">
            <w:pPr>
              <w:pStyle w:val="TableParagraph"/>
              <w:ind w:right="393"/>
              <w:rPr>
                <w:sz w:val="24"/>
              </w:rPr>
            </w:pPr>
          </w:p>
        </w:tc>
        <w:tc>
          <w:tcPr>
            <w:tcW w:w="2720" w:type="dxa"/>
          </w:tcPr>
          <w:p w:rsidR="00FC6AB8" w:rsidRDefault="005B3EDF" w:rsidP="008B7FEC">
            <w:pPr>
              <w:pStyle w:val="TableParagraph"/>
              <w:spacing w:line="235" w:lineRule="auto"/>
              <w:ind w:left="1137" w:right="761" w:hanging="346"/>
              <w:rPr>
                <w:sz w:val="24"/>
              </w:rPr>
            </w:pPr>
            <w:r w:rsidRPr="005B3EDF">
              <w:rPr>
                <w:sz w:val="24"/>
              </w:rPr>
              <w:t>9-12 лет</w:t>
            </w:r>
            <w:r>
              <w:rPr>
                <w:sz w:val="24"/>
              </w:rPr>
              <w:t>/1 год</w:t>
            </w:r>
          </w:p>
        </w:tc>
        <w:tc>
          <w:tcPr>
            <w:tcW w:w="5021" w:type="dxa"/>
          </w:tcPr>
          <w:p w:rsidR="00FC6AB8" w:rsidRDefault="005B3EDF" w:rsidP="00B96F79">
            <w:pPr>
              <w:pStyle w:val="TableParagraph"/>
              <w:ind w:right="87" w:firstLine="403"/>
              <w:rPr>
                <w:sz w:val="24"/>
              </w:rPr>
            </w:pPr>
            <w:r w:rsidRPr="005B3EDF">
              <w:rPr>
                <w:sz w:val="24"/>
              </w:rPr>
              <w:t>Цель программы</w:t>
            </w:r>
            <w:r w:rsidR="00B96F79">
              <w:rPr>
                <w:sz w:val="24"/>
              </w:rPr>
              <w:t>:</w:t>
            </w:r>
            <w:r w:rsidRPr="005B3EDF">
              <w:rPr>
                <w:sz w:val="24"/>
              </w:rPr>
              <w:t xml:space="preserve"> </w:t>
            </w:r>
            <w:r w:rsidR="00B96F79">
              <w:rPr>
                <w:sz w:val="24"/>
              </w:rPr>
              <w:t>с</w:t>
            </w:r>
            <w:r w:rsidRPr="005B3EDF">
              <w:rPr>
                <w:sz w:val="24"/>
              </w:rPr>
              <w:t>одействие развитию логического мышления и интереса к изучению информационных технологий посредством формирования базовых представлений о программировании как о творческой деятельности по разработке приложений, компьютерных игр и мультимедийных проектов.</w:t>
            </w:r>
          </w:p>
          <w:p w:rsidR="00EB5B62" w:rsidRPr="005B3EDF" w:rsidRDefault="00EB5B62" w:rsidP="00EB5B62">
            <w:pPr>
              <w:pStyle w:val="TableParagraph"/>
              <w:ind w:right="87" w:firstLine="403"/>
              <w:rPr>
                <w:sz w:val="24"/>
              </w:rPr>
            </w:pPr>
            <w:r w:rsidRPr="005B3EDF">
              <w:rPr>
                <w:sz w:val="24"/>
              </w:rPr>
              <w:t>Срок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реализации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программы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–</w:t>
            </w:r>
            <w:r w:rsidRPr="005B3EDF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5B3ED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Pr="005B3EDF">
              <w:rPr>
                <w:sz w:val="24"/>
              </w:rPr>
              <w:t>. Занятия проходят 1 раз в неделю,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продолжительность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занятия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1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час.</w:t>
            </w:r>
            <w:r w:rsidRPr="005B3EDF">
              <w:rPr>
                <w:spacing w:val="-57"/>
                <w:sz w:val="24"/>
              </w:rPr>
              <w:t xml:space="preserve"> </w:t>
            </w:r>
            <w:r w:rsidRPr="005B3EDF">
              <w:rPr>
                <w:sz w:val="24"/>
              </w:rPr>
              <w:t>Количество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учебных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часов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в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год: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36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часов.</w:t>
            </w:r>
          </w:p>
        </w:tc>
        <w:tc>
          <w:tcPr>
            <w:tcW w:w="4861" w:type="dxa"/>
          </w:tcPr>
          <w:p w:rsidR="00FC6AB8" w:rsidRDefault="007443FA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443FA">
              <w:rPr>
                <w:sz w:val="24"/>
              </w:rPr>
              <w:t>Ноутбуки</w:t>
            </w:r>
          </w:p>
          <w:p w:rsidR="00E1138F" w:rsidRDefault="00E1138F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</w:p>
        </w:tc>
      </w:tr>
      <w:tr w:rsidR="00A74372" w:rsidTr="00635A8B">
        <w:trPr>
          <w:trHeight w:val="2193"/>
        </w:trPr>
        <w:tc>
          <w:tcPr>
            <w:tcW w:w="2921" w:type="dxa"/>
          </w:tcPr>
          <w:p w:rsidR="00A74372" w:rsidRDefault="00A74372" w:rsidP="00A7437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  <w:p w:rsidR="00A74372" w:rsidRPr="00A74372" w:rsidRDefault="00A74372" w:rsidP="00A74372"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«</w:t>
            </w:r>
            <w:r>
              <w:rPr>
                <w:sz w:val="24"/>
                <w:lang w:val="en-US"/>
              </w:rPr>
              <w:t>VR</w:t>
            </w:r>
            <w:r>
              <w:rPr>
                <w:sz w:val="24"/>
              </w:rPr>
              <w:t>»</w:t>
            </w:r>
          </w:p>
          <w:p w:rsidR="00A74372" w:rsidRDefault="00A74372" w:rsidP="00927604">
            <w:pPr>
              <w:pStyle w:val="TableParagraph"/>
              <w:ind w:right="393"/>
              <w:rPr>
                <w:sz w:val="24"/>
              </w:rPr>
            </w:pPr>
          </w:p>
        </w:tc>
        <w:tc>
          <w:tcPr>
            <w:tcW w:w="2720" w:type="dxa"/>
          </w:tcPr>
          <w:p w:rsidR="00A74372" w:rsidRPr="005B3EDF" w:rsidRDefault="00A74372" w:rsidP="00A74372">
            <w:pPr>
              <w:pStyle w:val="TableParagraph"/>
              <w:spacing w:line="235" w:lineRule="auto"/>
              <w:ind w:left="1137" w:right="761" w:hanging="346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5B3EDF">
              <w:rPr>
                <w:sz w:val="24"/>
              </w:rPr>
              <w:t>-1</w:t>
            </w:r>
            <w:r>
              <w:rPr>
                <w:sz w:val="24"/>
              </w:rPr>
              <w:t>6</w:t>
            </w:r>
            <w:r w:rsidRPr="005B3EDF">
              <w:rPr>
                <w:sz w:val="24"/>
              </w:rPr>
              <w:t xml:space="preserve"> лет</w:t>
            </w:r>
            <w:r>
              <w:rPr>
                <w:sz w:val="24"/>
              </w:rPr>
              <w:t>/2 года</w:t>
            </w:r>
          </w:p>
        </w:tc>
        <w:tc>
          <w:tcPr>
            <w:tcW w:w="5021" w:type="dxa"/>
          </w:tcPr>
          <w:p w:rsidR="00A74372" w:rsidRPr="00A74372" w:rsidRDefault="00A74372" w:rsidP="00A74372">
            <w:pPr>
              <w:pStyle w:val="TableParagraph"/>
              <w:ind w:right="87" w:firstLine="403"/>
              <w:rPr>
                <w:sz w:val="24"/>
              </w:rPr>
            </w:pPr>
            <w:r w:rsidRPr="00C36E5E">
              <w:rPr>
                <w:sz w:val="24"/>
              </w:rPr>
              <w:t>Цель программы:</w:t>
            </w:r>
            <w:r w:rsidRPr="00A74372">
              <w:rPr>
                <w:b/>
                <w:sz w:val="24"/>
              </w:rPr>
              <w:t xml:space="preserve"> </w:t>
            </w:r>
            <w:r w:rsidRPr="00A74372">
              <w:rPr>
                <w:sz w:val="24"/>
              </w:rPr>
              <w:t xml:space="preserve">формирование уникальных </w:t>
            </w:r>
            <w:proofErr w:type="spellStart"/>
            <w:r w:rsidRPr="00A74372">
              <w:rPr>
                <w:sz w:val="24"/>
              </w:rPr>
              <w:t>Hard</w:t>
            </w:r>
            <w:proofErr w:type="spellEnd"/>
            <w:r w:rsidRPr="00A74372">
              <w:rPr>
                <w:sz w:val="24"/>
              </w:rPr>
              <w:t xml:space="preserve">- и </w:t>
            </w:r>
            <w:proofErr w:type="spellStart"/>
            <w:r w:rsidRPr="00A74372">
              <w:rPr>
                <w:sz w:val="24"/>
              </w:rPr>
              <w:t>Soft</w:t>
            </w:r>
            <w:proofErr w:type="spellEnd"/>
            <w:r w:rsidRPr="00A74372">
              <w:rPr>
                <w:sz w:val="24"/>
              </w:rPr>
              <w:t>-компетенций по работе с VR/AR-технологиями через использование кейс-технологий.</w:t>
            </w:r>
          </w:p>
          <w:p w:rsidR="00A74372" w:rsidRPr="005B3EDF" w:rsidRDefault="007443FA" w:rsidP="00B96F79">
            <w:pPr>
              <w:pStyle w:val="TableParagraph"/>
              <w:ind w:right="87" w:firstLine="403"/>
              <w:rPr>
                <w:sz w:val="24"/>
              </w:rPr>
            </w:pPr>
            <w:r w:rsidRPr="005B3EDF">
              <w:rPr>
                <w:sz w:val="24"/>
              </w:rPr>
              <w:t>Срок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реализации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программы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–</w:t>
            </w:r>
            <w:r w:rsidRPr="005B3EDF">
              <w:rPr>
                <w:spacing w:val="61"/>
                <w:sz w:val="24"/>
              </w:rPr>
              <w:t xml:space="preserve"> </w:t>
            </w:r>
            <w:r w:rsidRPr="005B3EDF">
              <w:rPr>
                <w:sz w:val="24"/>
              </w:rPr>
              <w:t>2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года. Занятия проходят 1 раз в неделю,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продолжительность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занятия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1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час.</w:t>
            </w:r>
            <w:r w:rsidRPr="005B3EDF">
              <w:rPr>
                <w:spacing w:val="-57"/>
                <w:sz w:val="24"/>
              </w:rPr>
              <w:t xml:space="preserve"> </w:t>
            </w:r>
            <w:r w:rsidRPr="005B3EDF">
              <w:rPr>
                <w:sz w:val="24"/>
              </w:rPr>
              <w:t>Количество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учебных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часов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в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год: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36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часов.</w:t>
            </w:r>
          </w:p>
        </w:tc>
        <w:tc>
          <w:tcPr>
            <w:tcW w:w="4861" w:type="dxa"/>
          </w:tcPr>
          <w:p w:rsidR="00A74372" w:rsidRDefault="00BA464F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  <w:r w:rsidRPr="00BA464F">
              <w:rPr>
                <w:sz w:val="24"/>
              </w:rPr>
              <w:t>Шлем виртуальной реальности</w:t>
            </w:r>
          </w:p>
          <w:p w:rsidR="00BA464F" w:rsidRDefault="00BA464F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  <w:r w:rsidRPr="00BA464F">
              <w:rPr>
                <w:sz w:val="24"/>
              </w:rPr>
              <w:t>Штатив для крепления базовых станций</w:t>
            </w:r>
          </w:p>
          <w:p w:rsidR="00BA464F" w:rsidRDefault="00BA464F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  <w:r w:rsidRPr="00BA464F">
              <w:rPr>
                <w:sz w:val="24"/>
              </w:rPr>
              <w:t>Ноутбук с ОС для VR-шлема</w:t>
            </w:r>
          </w:p>
          <w:p w:rsidR="00BA464F" w:rsidRDefault="00BA464F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</w:p>
        </w:tc>
      </w:tr>
      <w:tr w:rsidR="00A74372" w:rsidTr="00DD2210">
        <w:trPr>
          <w:trHeight w:val="1457"/>
        </w:trPr>
        <w:tc>
          <w:tcPr>
            <w:tcW w:w="2921" w:type="dxa"/>
          </w:tcPr>
          <w:p w:rsidR="00A74372" w:rsidRDefault="00A74372" w:rsidP="00A7437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  <w:p w:rsidR="00A74372" w:rsidRDefault="00A74372" w:rsidP="00A74372"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74372" w:rsidRDefault="00E1138F" w:rsidP="00A7437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«ГЕО»</w:t>
            </w:r>
          </w:p>
        </w:tc>
        <w:tc>
          <w:tcPr>
            <w:tcW w:w="2720" w:type="dxa"/>
          </w:tcPr>
          <w:p w:rsidR="00A74372" w:rsidRPr="005B3EDF" w:rsidRDefault="007443FA" w:rsidP="008B7FEC">
            <w:pPr>
              <w:pStyle w:val="TableParagraph"/>
              <w:spacing w:line="235" w:lineRule="auto"/>
              <w:ind w:left="1137" w:right="761" w:hanging="346"/>
              <w:rPr>
                <w:sz w:val="24"/>
              </w:rPr>
            </w:pPr>
            <w:r>
              <w:rPr>
                <w:sz w:val="24"/>
              </w:rPr>
              <w:t>11-15 лет/</w:t>
            </w:r>
            <w:r w:rsidR="00EB4503">
              <w:rPr>
                <w:sz w:val="24"/>
              </w:rPr>
              <w:t>1 год</w:t>
            </w:r>
          </w:p>
        </w:tc>
        <w:tc>
          <w:tcPr>
            <w:tcW w:w="5021" w:type="dxa"/>
          </w:tcPr>
          <w:p w:rsidR="007443FA" w:rsidRPr="007443FA" w:rsidRDefault="007443FA" w:rsidP="007443FA">
            <w:pPr>
              <w:pStyle w:val="TableParagraph"/>
              <w:ind w:right="87" w:firstLine="403"/>
              <w:rPr>
                <w:sz w:val="24"/>
              </w:rPr>
            </w:pPr>
            <w:r w:rsidRPr="00C36E5E">
              <w:rPr>
                <w:sz w:val="24"/>
              </w:rPr>
              <w:t>Цель:</w:t>
            </w:r>
            <w:r w:rsidRPr="007443FA">
              <w:rPr>
                <w:b/>
                <w:sz w:val="24"/>
              </w:rPr>
              <w:t xml:space="preserve"> </w:t>
            </w:r>
            <w:r w:rsidRPr="007443FA">
              <w:rPr>
                <w:sz w:val="24"/>
              </w:rPr>
              <w:t>вовлечение обучающихся в проектную деятельность, разработка научно-исследовательских и инженерных проектов.</w:t>
            </w:r>
          </w:p>
          <w:p w:rsidR="00A74372" w:rsidRPr="005B3EDF" w:rsidRDefault="00EB4503" w:rsidP="00B96F79">
            <w:pPr>
              <w:pStyle w:val="TableParagraph"/>
              <w:ind w:right="87" w:firstLine="403"/>
              <w:rPr>
                <w:sz w:val="24"/>
              </w:rPr>
            </w:pPr>
            <w:r w:rsidRPr="005B3EDF">
              <w:rPr>
                <w:sz w:val="24"/>
              </w:rPr>
              <w:t>Срок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реализации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программы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–</w:t>
            </w:r>
            <w:r w:rsidRPr="005B3EDF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5B3ED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Pr="005B3EDF">
              <w:rPr>
                <w:sz w:val="24"/>
              </w:rPr>
              <w:t>. Занятия проходят 1 раз в неделю,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продолжительность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занятия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1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час.</w:t>
            </w:r>
            <w:r w:rsidRPr="005B3EDF">
              <w:rPr>
                <w:spacing w:val="-57"/>
                <w:sz w:val="24"/>
              </w:rPr>
              <w:t xml:space="preserve"> </w:t>
            </w:r>
            <w:r w:rsidRPr="005B3EDF">
              <w:rPr>
                <w:sz w:val="24"/>
              </w:rPr>
              <w:t>Количество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учебных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часов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в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год: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36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часов.</w:t>
            </w:r>
          </w:p>
        </w:tc>
        <w:tc>
          <w:tcPr>
            <w:tcW w:w="4861" w:type="dxa"/>
          </w:tcPr>
          <w:p w:rsidR="00A74372" w:rsidRDefault="00E1138F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  <w:r w:rsidRPr="00E1138F">
              <w:rPr>
                <w:sz w:val="24"/>
              </w:rPr>
              <w:t xml:space="preserve">Квадрокоптер </w:t>
            </w:r>
            <w:proofErr w:type="spellStart"/>
            <w:r w:rsidRPr="00E1138F">
              <w:rPr>
                <w:sz w:val="24"/>
              </w:rPr>
              <w:t>Mavic</w:t>
            </w:r>
            <w:proofErr w:type="spellEnd"/>
            <w:r w:rsidRPr="00E1138F">
              <w:rPr>
                <w:sz w:val="24"/>
              </w:rPr>
              <w:t xml:space="preserve"> </w:t>
            </w:r>
            <w:proofErr w:type="spellStart"/>
            <w:r w:rsidRPr="00E1138F">
              <w:rPr>
                <w:sz w:val="24"/>
              </w:rPr>
              <w:t>Air</w:t>
            </w:r>
            <w:proofErr w:type="spellEnd"/>
          </w:p>
          <w:p w:rsidR="00E1138F" w:rsidRDefault="00E1138F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  <w:r w:rsidRPr="00E1138F">
              <w:rPr>
                <w:sz w:val="24"/>
              </w:rPr>
              <w:t xml:space="preserve">Квадрокоптер DJI </w:t>
            </w:r>
            <w:proofErr w:type="spellStart"/>
            <w:r w:rsidRPr="00E1138F">
              <w:rPr>
                <w:sz w:val="24"/>
              </w:rPr>
              <w:t>Tello</w:t>
            </w:r>
            <w:proofErr w:type="spellEnd"/>
          </w:p>
          <w:p w:rsidR="00E1138F" w:rsidRDefault="00E1138F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  <w:r w:rsidRPr="00E1138F">
              <w:rPr>
                <w:sz w:val="24"/>
              </w:rPr>
              <w:t>Фотограмметрическое ПО</w:t>
            </w:r>
          </w:p>
        </w:tc>
      </w:tr>
      <w:tr w:rsidR="00A74372" w:rsidTr="00C256FB">
        <w:trPr>
          <w:trHeight w:val="1698"/>
        </w:trPr>
        <w:tc>
          <w:tcPr>
            <w:tcW w:w="2921" w:type="dxa"/>
          </w:tcPr>
          <w:p w:rsidR="00A74372" w:rsidRDefault="00A74372" w:rsidP="00A7437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  <w:p w:rsidR="00A74372" w:rsidRDefault="00A74372" w:rsidP="00A74372"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74372" w:rsidRDefault="00EB4503" w:rsidP="00A7437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«Медиа-центр «ШАНС»</w:t>
            </w:r>
          </w:p>
        </w:tc>
        <w:tc>
          <w:tcPr>
            <w:tcW w:w="2720" w:type="dxa"/>
          </w:tcPr>
          <w:p w:rsidR="00A74372" w:rsidRPr="005B3EDF" w:rsidRDefault="000546CF" w:rsidP="008B7FEC">
            <w:pPr>
              <w:pStyle w:val="TableParagraph"/>
              <w:spacing w:line="235" w:lineRule="auto"/>
              <w:ind w:left="1137" w:right="761" w:hanging="346"/>
              <w:rPr>
                <w:sz w:val="24"/>
              </w:rPr>
            </w:pPr>
            <w:r>
              <w:rPr>
                <w:sz w:val="24"/>
              </w:rPr>
              <w:t>Разновозрастной/1 год</w:t>
            </w:r>
          </w:p>
        </w:tc>
        <w:tc>
          <w:tcPr>
            <w:tcW w:w="5021" w:type="dxa"/>
          </w:tcPr>
          <w:p w:rsidR="00A74372" w:rsidRPr="005B3EDF" w:rsidRDefault="00A74372" w:rsidP="00B96F79">
            <w:pPr>
              <w:pStyle w:val="TableParagraph"/>
              <w:ind w:right="87" w:firstLine="403"/>
              <w:rPr>
                <w:sz w:val="24"/>
              </w:rPr>
            </w:pPr>
          </w:p>
        </w:tc>
        <w:tc>
          <w:tcPr>
            <w:tcW w:w="4861" w:type="dxa"/>
          </w:tcPr>
          <w:p w:rsidR="00A74372" w:rsidRDefault="000C514E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  <w:r w:rsidRPr="000C514E">
              <w:rPr>
                <w:sz w:val="24"/>
              </w:rPr>
              <w:t>Фотоаппарат с объективом</w:t>
            </w:r>
          </w:p>
          <w:p w:rsidR="000C514E" w:rsidRDefault="000C514E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  <w:r w:rsidRPr="000C514E">
              <w:rPr>
                <w:sz w:val="24"/>
              </w:rPr>
              <w:t>Видеокамера. Планшет</w:t>
            </w:r>
          </w:p>
          <w:p w:rsidR="000C514E" w:rsidRDefault="000C514E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  <w:r w:rsidRPr="000C514E">
              <w:rPr>
                <w:sz w:val="24"/>
              </w:rPr>
              <w:t>Карта памяти для фотоаппарата/видеокамеры</w:t>
            </w:r>
          </w:p>
          <w:p w:rsidR="000C514E" w:rsidRDefault="000C514E" w:rsidP="00FC6AB8">
            <w:pPr>
              <w:pStyle w:val="TableParagraph"/>
              <w:tabs>
                <w:tab w:val="left" w:pos="294"/>
              </w:tabs>
              <w:spacing w:line="268" w:lineRule="exact"/>
              <w:ind w:left="0"/>
              <w:rPr>
                <w:sz w:val="24"/>
              </w:rPr>
            </w:pPr>
            <w:r w:rsidRPr="000C514E">
              <w:rPr>
                <w:sz w:val="24"/>
              </w:rPr>
              <w:t>Штатив</w:t>
            </w:r>
          </w:p>
        </w:tc>
      </w:tr>
      <w:tr w:rsidR="00A74372" w:rsidTr="00635A8B">
        <w:trPr>
          <w:trHeight w:val="2193"/>
        </w:trPr>
        <w:tc>
          <w:tcPr>
            <w:tcW w:w="2921" w:type="dxa"/>
          </w:tcPr>
          <w:p w:rsidR="00A74372" w:rsidRDefault="00A74372" w:rsidP="00A7437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  <w:p w:rsidR="00A74372" w:rsidRDefault="00A74372" w:rsidP="00A74372"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74372" w:rsidRDefault="00EB4503" w:rsidP="00A7437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«Школа безопасности»</w:t>
            </w:r>
          </w:p>
        </w:tc>
        <w:tc>
          <w:tcPr>
            <w:tcW w:w="2720" w:type="dxa"/>
          </w:tcPr>
          <w:p w:rsidR="00A74372" w:rsidRPr="005B3EDF" w:rsidRDefault="000546CF" w:rsidP="008B7FEC">
            <w:pPr>
              <w:pStyle w:val="TableParagraph"/>
              <w:spacing w:line="235" w:lineRule="auto"/>
              <w:ind w:left="1137" w:right="761" w:hanging="346"/>
              <w:rPr>
                <w:sz w:val="24"/>
              </w:rPr>
            </w:pPr>
            <w:r>
              <w:rPr>
                <w:sz w:val="24"/>
              </w:rPr>
              <w:t>10-15 лет/</w:t>
            </w:r>
            <w:r w:rsidR="00C36E5E">
              <w:rPr>
                <w:sz w:val="24"/>
              </w:rPr>
              <w:t>1 год</w:t>
            </w:r>
          </w:p>
        </w:tc>
        <w:tc>
          <w:tcPr>
            <w:tcW w:w="5021" w:type="dxa"/>
          </w:tcPr>
          <w:p w:rsidR="00C36E5E" w:rsidRDefault="00C36E5E" w:rsidP="00C36E5E">
            <w:pPr>
              <w:pStyle w:val="TableParagraph"/>
              <w:ind w:right="87" w:firstLine="403"/>
              <w:rPr>
                <w:sz w:val="24"/>
                <w:lang w:bidi="ru-RU"/>
              </w:rPr>
            </w:pPr>
            <w:r w:rsidRPr="00C36E5E">
              <w:rPr>
                <w:sz w:val="24"/>
                <w:lang w:bidi="ru-RU"/>
              </w:rPr>
              <w:t>Цель: развитие у школьников компетенций, обеспечивающих осознанного выполнения детьми и подростками правил поведения, обеспечивающих сохранность их жизни и здоровья в современных условиях улицы, природы, быта.</w:t>
            </w:r>
          </w:p>
          <w:p w:rsidR="00A74372" w:rsidRPr="005B3EDF" w:rsidRDefault="0001178F" w:rsidP="0001178F">
            <w:pPr>
              <w:pStyle w:val="TableParagraph"/>
              <w:ind w:right="87" w:firstLine="403"/>
              <w:rPr>
                <w:sz w:val="24"/>
                <w:lang w:bidi="ru-RU"/>
              </w:rPr>
            </w:pPr>
            <w:r w:rsidRPr="005B3EDF">
              <w:rPr>
                <w:sz w:val="24"/>
              </w:rPr>
              <w:t>Срок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реализации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программы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–</w:t>
            </w:r>
            <w:r w:rsidRPr="005B3EDF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5B3ED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Pr="005B3EDF">
              <w:rPr>
                <w:sz w:val="24"/>
              </w:rPr>
              <w:t xml:space="preserve">. Занятия проходят </w:t>
            </w:r>
            <w:r>
              <w:rPr>
                <w:sz w:val="24"/>
              </w:rPr>
              <w:t>2</w:t>
            </w:r>
            <w:r w:rsidRPr="005B3EDF">
              <w:rPr>
                <w:sz w:val="24"/>
              </w:rPr>
              <w:t xml:space="preserve"> раз</w:t>
            </w:r>
            <w:r>
              <w:rPr>
                <w:sz w:val="24"/>
              </w:rPr>
              <w:t>а</w:t>
            </w:r>
            <w:r w:rsidRPr="005B3EDF">
              <w:rPr>
                <w:sz w:val="24"/>
              </w:rPr>
              <w:t xml:space="preserve"> в неделю,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продолжительность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занятия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1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час.</w:t>
            </w:r>
            <w:r w:rsidRPr="005B3EDF">
              <w:rPr>
                <w:spacing w:val="-57"/>
                <w:sz w:val="24"/>
              </w:rPr>
              <w:t xml:space="preserve"> </w:t>
            </w:r>
            <w:r w:rsidRPr="005B3EDF">
              <w:rPr>
                <w:sz w:val="24"/>
              </w:rPr>
              <w:t>Количество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учебных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часов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в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год:</w:t>
            </w:r>
            <w:r w:rsidRPr="005B3ED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 w:rsidRPr="005B3EDF">
              <w:rPr>
                <w:spacing w:val="1"/>
                <w:sz w:val="24"/>
              </w:rPr>
              <w:t xml:space="preserve"> </w:t>
            </w:r>
            <w:r w:rsidRPr="005B3EDF">
              <w:rPr>
                <w:sz w:val="24"/>
              </w:rPr>
              <w:t>часов.</w:t>
            </w:r>
          </w:p>
        </w:tc>
        <w:tc>
          <w:tcPr>
            <w:tcW w:w="4861" w:type="dxa"/>
          </w:tcPr>
          <w:p w:rsidR="003F55B0" w:rsidRPr="003F55B0" w:rsidRDefault="003F55B0" w:rsidP="003F55B0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-</w:t>
            </w:r>
            <w:r w:rsidRPr="003F55B0">
              <w:rPr>
                <w:sz w:val="24"/>
                <w:lang w:bidi="ru-RU"/>
              </w:rPr>
              <w:t>персональные</w:t>
            </w:r>
            <w:r w:rsidRPr="003F55B0">
              <w:rPr>
                <w:sz w:val="24"/>
                <w:lang w:bidi="ru-RU"/>
              </w:rPr>
              <w:tab/>
              <w:t>компьютеры</w:t>
            </w:r>
            <w:r w:rsidRPr="003F55B0">
              <w:rPr>
                <w:sz w:val="24"/>
                <w:lang w:bidi="ru-RU"/>
              </w:rPr>
              <w:tab/>
              <w:t>с</w:t>
            </w:r>
            <w:r w:rsidRPr="003F55B0">
              <w:rPr>
                <w:sz w:val="24"/>
                <w:lang w:bidi="ru-RU"/>
              </w:rPr>
              <w:tab/>
              <w:t>программным</w:t>
            </w:r>
            <w:r w:rsidRPr="003F55B0">
              <w:rPr>
                <w:sz w:val="24"/>
                <w:lang w:bidi="ru-RU"/>
              </w:rPr>
              <w:tab/>
              <w:t>обеспечением, оснащенные выходом в Интернет;</w:t>
            </w:r>
          </w:p>
          <w:p w:rsidR="003F55B0" w:rsidRPr="003F55B0" w:rsidRDefault="003F55B0" w:rsidP="003F55B0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-</w:t>
            </w:r>
            <w:r w:rsidRPr="003F55B0">
              <w:rPr>
                <w:sz w:val="24"/>
                <w:lang w:bidi="ru-RU"/>
              </w:rPr>
              <w:t>мультимедийная установка (компьютер, проектор, колонки);</w:t>
            </w:r>
          </w:p>
          <w:p w:rsidR="003F55B0" w:rsidRPr="003F55B0" w:rsidRDefault="003F55B0" w:rsidP="003F55B0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-</w:t>
            </w:r>
            <w:r w:rsidRPr="003F55B0">
              <w:rPr>
                <w:sz w:val="24"/>
                <w:lang w:bidi="ru-RU"/>
              </w:rPr>
              <w:t>подручный материал для создания прототипов пространств;</w:t>
            </w:r>
          </w:p>
          <w:p w:rsidR="003F55B0" w:rsidRPr="003F55B0" w:rsidRDefault="003F55B0" w:rsidP="003F55B0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-</w:t>
            </w:r>
            <w:r w:rsidRPr="003F55B0">
              <w:rPr>
                <w:sz w:val="24"/>
                <w:lang w:bidi="ru-RU"/>
              </w:rPr>
              <w:t>тренажёр-манекен для отработки сердечно-лёгочной реанимации;</w:t>
            </w:r>
          </w:p>
          <w:p w:rsidR="003F55B0" w:rsidRPr="003F55B0" w:rsidRDefault="003F55B0" w:rsidP="003F55B0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-</w:t>
            </w:r>
            <w:r w:rsidRPr="003F55B0">
              <w:rPr>
                <w:sz w:val="24"/>
                <w:lang w:bidi="ru-RU"/>
              </w:rPr>
              <w:t>тренажёр-манекен для отработки приемов удаления инородного тела из верхних дыхательных путей;</w:t>
            </w:r>
          </w:p>
          <w:p w:rsidR="003F55B0" w:rsidRPr="003F55B0" w:rsidRDefault="003F55B0" w:rsidP="003F55B0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-</w:t>
            </w:r>
            <w:r w:rsidRPr="003F55B0">
              <w:rPr>
                <w:sz w:val="24"/>
                <w:lang w:bidi="ru-RU"/>
              </w:rPr>
              <w:t>набор имитаторов травм и поражений;</w:t>
            </w:r>
          </w:p>
          <w:p w:rsidR="003F55B0" w:rsidRPr="003F55B0" w:rsidRDefault="003F55B0" w:rsidP="003F55B0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-</w:t>
            </w:r>
            <w:r w:rsidRPr="003F55B0">
              <w:rPr>
                <w:sz w:val="24"/>
                <w:lang w:bidi="ru-RU"/>
              </w:rPr>
              <w:t>шина лестничная;</w:t>
            </w:r>
          </w:p>
          <w:p w:rsidR="003F55B0" w:rsidRPr="003F55B0" w:rsidRDefault="003F55B0" w:rsidP="003F55B0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-</w:t>
            </w:r>
            <w:r w:rsidRPr="003F55B0">
              <w:rPr>
                <w:sz w:val="24"/>
                <w:lang w:bidi="ru-RU"/>
              </w:rPr>
              <w:t>воротник шейный;</w:t>
            </w:r>
          </w:p>
          <w:p w:rsidR="00A74372" w:rsidRDefault="003F55B0" w:rsidP="00DD2210">
            <w:pPr>
              <w:pStyle w:val="TableParagraph"/>
              <w:tabs>
                <w:tab w:val="left" w:pos="294"/>
              </w:tabs>
              <w:spacing w:line="268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-</w:t>
            </w:r>
            <w:r w:rsidRPr="003F55B0">
              <w:rPr>
                <w:sz w:val="24"/>
                <w:lang w:bidi="ru-RU"/>
              </w:rPr>
              <w:t>табельные средства для оказания первой медицинской помощи; коврик для проведения сердечно-лёгочной реанимации.</w:t>
            </w:r>
          </w:p>
        </w:tc>
      </w:tr>
    </w:tbl>
    <w:p w:rsidR="00C81655" w:rsidRDefault="00C81655">
      <w:pPr>
        <w:rPr>
          <w:sz w:val="24"/>
        </w:rPr>
        <w:sectPr w:rsidR="00C81655">
          <w:pgSz w:w="16850" w:h="11920" w:orient="landscape"/>
          <w:pgMar w:top="260" w:right="340" w:bottom="280" w:left="820" w:header="720" w:footer="720" w:gutter="0"/>
          <w:cols w:space="720"/>
        </w:sectPr>
      </w:pPr>
      <w:bookmarkStart w:id="0" w:name="_GoBack"/>
      <w:bookmarkEnd w:id="0"/>
    </w:p>
    <w:p w:rsidR="00C81655" w:rsidRDefault="00C81655" w:rsidP="00FC6AB8">
      <w:pPr>
        <w:spacing w:line="230" w:lineRule="auto"/>
        <w:ind w:right="3724"/>
        <w:rPr>
          <w:sz w:val="24"/>
        </w:rPr>
      </w:pPr>
    </w:p>
    <w:sectPr w:rsidR="00C81655">
      <w:pgSz w:w="16850" w:h="11920" w:orient="landscape"/>
      <w:pgMar w:top="260" w:right="3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18D"/>
    <w:multiLevelType w:val="hybridMultilevel"/>
    <w:tmpl w:val="87A06422"/>
    <w:lvl w:ilvl="0" w:tplc="F17E3680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E46DDA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C7FA3AD4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3" w:tplc="23143E72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4" w:tplc="F760CD22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5" w:tplc="116A4C6A">
      <w:numFmt w:val="bullet"/>
      <w:lvlText w:val="•"/>
      <w:lvlJc w:val="left"/>
      <w:pPr>
        <w:ind w:left="2575" w:hanging="181"/>
      </w:pPr>
      <w:rPr>
        <w:rFonts w:hint="default"/>
        <w:lang w:val="ru-RU" w:eastAsia="en-US" w:bidi="ar-SA"/>
      </w:rPr>
    </w:lvl>
    <w:lvl w:ilvl="6" w:tplc="D80E1B76">
      <w:numFmt w:val="bullet"/>
      <w:lvlText w:val="•"/>
      <w:lvlJc w:val="left"/>
      <w:pPr>
        <w:ind w:left="3030" w:hanging="181"/>
      </w:pPr>
      <w:rPr>
        <w:rFonts w:hint="default"/>
        <w:lang w:val="ru-RU" w:eastAsia="en-US" w:bidi="ar-SA"/>
      </w:rPr>
    </w:lvl>
    <w:lvl w:ilvl="7" w:tplc="E402D13C">
      <w:numFmt w:val="bullet"/>
      <w:lvlText w:val="•"/>
      <w:lvlJc w:val="left"/>
      <w:pPr>
        <w:ind w:left="3485" w:hanging="181"/>
      </w:pPr>
      <w:rPr>
        <w:rFonts w:hint="default"/>
        <w:lang w:val="ru-RU" w:eastAsia="en-US" w:bidi="ar-SA"/>
      </w:rPr>
    </w:lvl>
    <w:lvl w:ilvl="8" w:tplc="7E086872">
      <w:numFmt w:val="bullet"/>
      <w:lvlText w:val="•"/>
      <w:lvlJc w:val="left"/>
      <w:pPr>
        <w:ind w:left="3940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05E"/>
    <w:multiLevelType w:val="hybridMultilevel"/>
    <w:tmpl w:val="D41602C8"/>
    <w:lvl w:ilvl="0" w:tplc="7D3864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307E"/>
    <w:multiLevelType w:val="hybridMultilevel"/>
    <w:tmpl w:val="1414AE5A"/>
    <w:lvl w:ilvl="0" w:tplc="283CF452">
      <w:numFmt w:val="bullet"/>
      <w:lvlText w:val="-"/>
      <w:lvlJc w:val="left"/>
      <w:pPr>
        <w:ind w:left="1139" w:hanging="350"/>
      </w:pPr>
      <w:rPr>
        <w:rFonts w:ascii="Arial" w:eastAsia="Arial" w:hAnsi="Arial" w:cs="Arial" w:hint="default"/>
        <w:w w:val="99"/>
        <w:sz w:val="28"/>
        <w:szCs w:val="28"/>
        <w:lang w:val="ru-RU" w:eastAsia="ru-RU" w:bidi="ru-RU"/>
      </w:rPr>
    </w:lvl>
    <w:lvl w:ilvl="1" w:tplc="7B165876">
      <w:numFmt w:val="bullet"/>
      <w:lvlText w:val="•"/>
      <w:lvlJc w:val="left"/>
      <w:pPr>
        <w:ind w:left="2030" w:hanging="350"/>
      </w:pPr>
      <w:rPr>
        <w:rFonts w:hint="default"/>
        <w:lang w:val="ru-RU" w:eastAsia="ru-RU" w:bidi="ru-RU"/>
      </w:rPr>
    </w:lvl>
    <w:lvl w:ilvl="2" w:tplc="04CA3692">
      <w:numFmt w:val="bullet"/>
      <w:lvlText w:val="•"/>
      <w:lvlJc w:val="left"/>
      <w:pPr>
        <w:ind w:left="2921" w:hanging="350"/>
      </w:pPr>
      <w:rPr>
        <w:rFonts w:hint="default"/>
        <w:lang w:val="ru-RU" w:eastAsia="ru-RU" w:bidi="ru-RU"/>
      </w:rPr>
    </w:lvl>
    <w:lvl w:ilvl="3" w:tplc="EDF2198A">
      <w:numFmt w:val="bullet"/>
      <w:lvlText w:val="•"/>
      <w:lvlJc w:val="left"/>
      <w:pPr>
        <w:ind w:left="3812" w:hanging="350"/>
      </w:pPr>
      <w:rPr>
        <w:rFonts w:hint="default"/>
        <w:lang w:val="ru-RU" w:eastAsia="ru-RU" w:bidi="ru-RU"/>
      </w:rPr>
    </w:lvl>
    <w:lvl w:ilvl="4" w:tplc="39A4C1E4">
      <w:numFmt w:val="bullet"/>
      <w:lvlText w:val="•"/>
      <w:lvlJc w:val="left"/>
      <w:pPr>
        <w:ind w:left="4703" w:hanging="350"/>
      </w:pPr>
      <w:rPr>
        <w:rFonts w:hint="default"/>
        <w:lang w:val="ru-RU" w:eastAsia="ru-RU" w:bidi="ru-RU"/>
      </w:rPr>
    </w:lvl>
    <w:lvl w:ilvl="5" w:tplc="F0A6B34C">
      <w:numFmt w:val="bullet"/>
      <w:lvlText w:val="•"/>
      <w:lvlJc w:val="left"/>
      <w:pPr>
        <w:ind w:left="5594" w:hanging="350"/>
      </w:pPr>
      <w:rPr>
        <w:rFonts w:hint="default"/>
        <w:lang w:val="ru-RU" w:eastAsia="ru-RU" w:bidi="ru-RU"/>
      </w:rPr>
    </w:lvl>
    <w:lvl w:ilvl="6" w:tplc="E59AC8F0">
      <w:numFmt w:val="bullet"/>
      <w:lvlText w:val="•"/>
      <w:lvlJc w:val="left"/>
      <w:pPr>
        <w:ind w:left="6485" w:hanging="350"/>
      </w:pPr>
      <w:rPr>
        <w:rFonts w:hint="default"/>
        <w:lang w:val="ru-RU" w:eastAsia="ru-RU" w:bidi="ru-RU"/>
      </w:rPr>
    </w:lvl>
    <w:lvl w:ilvl="7" w:tplc="249CC04E">
      <w:numFmt w:val="bullet"/>
      <w:lvlText w:val="•"/>
      <w:lvlJc w:val="left"/>
      <w:pPr>
        <w:ind w:left="7376" w:hanging="350"/>
      </w:pPr>
      <w:rPr>
        <w:rFonts w:hint="default"/>
        <w:lang w:val="ru-RU" w:eastAsia="ru-RU" w:bidi="ru-RU"/>
      </w:rPr>
    </w:lvl>
    <w:lvl w:ilvl="8" w:tplc="21087082">
      <w:numFmt w:val="bullet"/>
      <w:lvlText w:val="•"/>
      <w:lvlJc w:val="left"/>
      <w:pPr>
        <w:ind w:left="8267" w:hanging="350"/>
      </w:pPr>
      <w:rPr>
        <w:rFonts w:hint="default"/>
        <w:lang w:val="ru-RU" w:eastAsia="ru-RU" w:bidi="ru-RU"/>
      </w:rPr>
    </w:lvl>
  </w:abstractNum>
  <w:abstractNum w:abstractNumId="3" w15:restartNumberingAfterBreak="0">
    <w:nsid w:val="73A01111"/>
    <w:multiLevelType w:val="multilevel"/>
    <w:tmpl w:val="B54A623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1655"/>
    <w:rsid w:val="0001178F"/>
    <w:rsid w:val="000546CF"/>
    <w:rsid w:val="000C514E"/>
    <w:rsid w:val="001E0287"/>
    <w:rsid w:val="001E13AF"/>
    <w:rsid w:val="003D48A1"/>
    <w:rsid w:val="003F55B0"/>
    <w:rsid w:val="004815FE"/>
    <w:rsid w:val="004B4E9D"/>
    <w:rsid w:val="005B3EDF"/>
    <w:rsid w:val="0061685D"/>
    <w:rsid w:val="00635A8B"/>
    <w:rsid w:val="006A58D5"/>
    <w:rsid w:val="00724587"/>
    <w:rsid w:val="007427F0"/>
    <w:rsid w:val="007443FA"/>
    <w:rsid w:val="007F4419"/>
    <w:rsid w:val="008B7FEC"/>
    <w:rsid w:val="00927604"/>
    <w:rsid w:val="00A6312B"/>
    <w:rsid w:val="00A67A9A"/>
    <w:rsid w:val="00A74372"/>
    <w:rsid w:val="00AB3F2D"/>
    <w:rsid w:val="00B25E83"/>
    <w:rsid w:val="00B96F79"/>
    <w:rsid w:val="00BA464F"/>
    <w:rsid w:val="00C256FB"/>
    <w:rsid w:val="00C36E5E"/>
    <w:rsid w:val="00C56FE8"/>
    <w:rsid w:val="00C81655"/>
    <w:rsid w:val="00D23526"/>
    <w:rsid w:val="00D30A79"/>
    <w:rsid w:val="00DD2210"/>
    <w:rsid w:val="00E1138F"/>
    <w:rsid w:val="00EB4503"/>
    <w:rsid w:val="00EB5B62"/>
    <w:rsid w:val="00EF54CE"/>
    <w:rsid w:val="00F15CA3"/>
    <w:rsid w:val="00F35573"/>
    <w:rsid w:val="00F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FFC3"/>
  <w15:docId w15:val="{16A0DB0C-3A76-4345-A637-B600C186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USER</cp:lastModifiedBy>
  <cp:revision>39</cp:revision>
  <dcterms:created xsi:type="dcterms:W3CDTF">2022-09-13T01:01:00Z</dcterms:created>
  <dcterms:modified xsi:type="dcterms:W3CDTF">2022-09-14T01:43:00Z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2022-09-13T00:00:00Z</vt:filetime>
  </property>
</Properties>
</file>