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5CA12" w14:textId="0264FD27" w:rsidR="006F5DEF" w:rsidRDefault="006F5DEF" w:rsidP="006F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работы МО классных руководителей за</w:t>
      </w:r>
      <w:r w:rsidR="00BD2CCA">
        <w:rPr>
          <w:rFonts w:ascii="Times New Roman" w:hAnsi="Times New Roman"/>
          <w:b/>
          <w:sz w:val="28"/>
          <w:szCs w:val="28"/>
        </w:rPr>
        <w:t xml:space="preserve"> 2022-2023</w:t>
      </w:r>
      <w:r>
        <w:rPr>
          <w:rFonts w:ascii="Times New Roman" w:hAnsi="Times New Roman"/>
          <w:b/>
          <w:sz w:val="28"/>
          <w:szCs w:val="28"/>
        </w:rPr>
        <w:t xml:space="preserve"> у</w:t>
      </w:r>
      <w:r w:rsidR="00BD2CCA">
        <w:rPr>
          <w:rFonts w:ascii="Times New Roman" w:hAnsi="Times New Roman"/>
          <w:b/>
          <w:sz w:val="28"/>
          <w:szCs w:val="28"/>
        </w:rPr>
        <w:t>ч.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14:paraId="31F6138C" w14:textId="77777777" w:rsidR="006F5DEF" w:rsidRDefault="006F5DEF" w:rsidP="006F5D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58A7C4" w14:textId="053FA52F" w:rsidR="006F5DEF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школе одно методическое объединение классных руководителей, руководителем которого является </w:t>
      </w:r>
      <w:r w:rsidR="00083A7F">
        <w:rPr>
          <w:rFonts w:ascii="Times New Roman" w:hAnsi="Times New Roman"/>
          <w:sz w:val="28"/>
          <w:szCs w:val="28"/>
        </w:rPr>
        <w:t xml:space="preserve">Д.К. </w:t>
      </w:r>
      <w:proofErr w:type="spellStart"/>
      <w:r w:rsidR="00083A7F">
        <w:rPr>
          <w:rFonts w:ascii="Times New Roman" w:hAnsi="Times New Roman"/>
          <w:sz w:val="28"/>
          <w:szCs w:val="28"/>
        </w:rPr>
        <w:t>Алигаджиева</w:t>
      </w:r>
      <w:proofErr w:type="spellEnd"/>
      <w:r w:rsidR="00083A7F">
        <w:rPr>
          <w:rFonts w:ascii="Times New Roman" w:hAnsi="Times New Roman"/>
          <w:sz w:val="28"/>
          <w:szCs w:val="28"/>
        </w:rPr>
        <w:t>.</w:t>
      </w:r>
    </w:p>
    <w:p w14:paraId="0C28F61A" w14:textId="77777777" w:rsidR="006F5DEF" w:rsidRDefault="006F5DEF" w:rsidP="006F5D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тема</w:t>
      </w:r>
      <w:r>
        <w:rPr>
          <w:rFonts w:ascii="Times New Roman" w:hAnsi="Times New Roman"/>
          <w:b/>
          <w:sz w:val="28"/>
          <w:szCs w:val="28"/>
        </w:rPr>
        <w:t xml:space="preserve"> «Развитие профессиональной компетентности классного руководителя, как фактор повышения качества воспитания в условиях подготовки и введении ФГОС ООО», второго поколения.</w:t>
      </w:r>
    </w:p>
    <w:p w14:paraId="1A760C81" w14:textId="77777777" w:rsidR="006F5DEF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работы МО</w:t>
      </w:r>
      <w:r>
        <w:rPr>
          <w:rFonts w:ascii="Times New Roman" w:hAnsi="Times New Roman"/>
          <w:sz w:val="28"/>
          <w:szCs w:val="28"/>
        </w:rPr>
        <w:t>: Овладение классными руководителями методами и приемами воспитания с учетом современных требований и новых стандартов, создание условий для развития педагогического мастерства, совершенствования работы каждого классного руководителя.</w:t>
      </w:r>
    </w:p>
    <w:p w14:paraId="3DCA6829" w14:textId="77777777" w:rsidR="006F5DEF" w:rsidRDefault="006F5DEF" w:rsidP="006F5D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14:paraId="190AC8AF" w14:textId="77777777" w:rsidR="006F5DEF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1.Повышение качества образования и уровня воспитанности учащихся.</w:t>
      </w:r>
    </w:p>
    <w:p w14:paraId="4DC1A89B" w14:textId="77777777" w:rsidR="006F5DEF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2.Активное включение классных руководителей в научно-методическую, инновационную, опытно-педагогическую деятельность.</w:t>
      </w:r>
    </w:p>
    <w:p w14:paraId="196E23A5" w14:textId="77777777" w:rsidR="006F5DEF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Создание информационно-педагогического банка собственных достижений.</w:t>
      </w:r>
    </w:p>
    <w:p w14:paraId="315A228C" w14:textId="77777777" w:rsidR="006F5DEF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4.Повышение результативности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-профилактической работы. </w:t>
      </w:r>
    </w:p>
    <w:p w14:paraId="69EC11C6" w14:textId="77777777" w:rsidR="006F5DEF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воспитания в ОУ рассматривались на </w:t>
      </w:r>
      <w:proofErr w:type="gramStart"/>
      <w:r>
        <w:rPr>
          <w:rFonts w:ascii="Times New Roman" w:hAnsi="Times New Roman"/>
          <w:sz w:val="28"/>
          <w:szCs w:val="28"/>
        </w:rPr>
        <w:t>педагогических  советах</w:t>
      </w:r>
      <w:proofErr w:type="gramEnd"/>
      <w:r>
        <w:rPr>
          <w:rFonts w:ascii="Times New Roman" w:hAnsi="Times New Roman"/>
          <w:sz w:val="28"/>
          <w:szCs w:val="28"/>
        </w:rPr>
        <w:t>, совещаниях при директоре и завуче и МО классных руководителей.</w:t>
      </w:r>
    </w:p>
    <w:p w14:paraId="2072CC9F" w14:textId="77777777" w:rsidR="006F5DEF" w:rsidRDefault="006F5DEF" w:rsidP="006F5DEF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МО классных руководителей провело 4 заседания по следующим темам: </w:t>
      </w:r>
      <w:r>
        <w:rPr>
          <w:rFonts w:ascii="Times New Roman" w:hAnsi="Times New Roman"/>
          <w:sz w:val="28"/>
          <w:szCs w:val="28"/>
        </w:rPr>
        <w:t xml:space="preserve">«Изучение уровня воспитанности учащихся и планирования работы на основе полученных данных», «Роль классного руководителя в условиях реализации ФГОС»,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«Работа классного руководителя с трудными семьями»</w:t>
      </w:r>
      <w:r>
        <w:rPr>
          <w:rFonts w:ascii="Times New Roman" w:hAnsi="Times New Roman"/>
          <w:sz w:val="28"/>
          <w:szCs w:val="28"/>
        </w:rPr>
        <w:t>, «Системный подход к решению проблемы формирования активной гражданской позиции учащихся.</w:t>
      </w:r>
    </w:p>
    <w:p w14:paraId="6F20B49E" w14:textId="77777777" w:rsidR="006F5DEF" w:rsidRDefault="006F5DEF" w:rsidP="006F5DEF">
      <w:pPr>
        <w:spacing w:after="0" w:line="240" w:lineRule="atLeast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Для классных руководителей в течение года проводились консультации по вопросам личностно - ориентированного подхода в воспитании, обзор методических новинок, проведение и посещение открытых мероприятий, организация работы творческих и проблемных групп. Каждый классный руководитель работал над темой по самообразованию и делился опытом на семинарах. </w:t>
      </w:r>
      <w:proofErr w:type="gramStart"/>
      <w:r>
        <w:rPr>
          <w:rStyle w:val="FontStyle11"/>
          <w:sz w:val="28"/>
          <w:szCs w:val="28"/>
        </w:rPr>
        <w:t>Кроме того</w:t>
      </w:r>
      <w:proofErr w:type="gramEnd"/>
      <w:r>
        <w:rPr>
          <w:rStyle w:val="FontStyle11"/>
          <w:sz w:val="28"/>
          <w:szCs w:val="28"/>
        </w:rPr>
        <w:t xml:space="preserve"> на педсовете заслушивались вопросы:</w:t>
      </w:r>
    </w:p>
    <w:p w14:paraId="54BE0ED4" w14:textId="11FA6A3E" w:rsidR="006F5DEF" w:rsidRDefault="006F5DEF" w:rsidP="006F5DEF">
      <w:pPr>
        <w:spacing w:after="0" w:line="240" w:lineRule="atLeast"/>
        <w:ind w:firstLine="720"/>
        <w:jc w:val="both"/>
      </w:pPr>
      <w:r>
        <w:rPr>
          <w:rFonts w:ascii="Times New Roman" w:hAnsi="Times New Roman"/>
          <w:b/>
          <w:sz w:val="28"/>
          <w:szCs w:val="28"/>
        </w:rPr>
        <w:t xml:space="preserve">август </w:t>
      </w:r>
      <w:r>
        <w:rPr>
          <w:rFonts w:ascii="Times New Roman" w:hAnsi="Times New Roman"/>
          <w:sz w:val="28"/>
          <w:szCs w:val="28"/>
        </w:rPr>
        <w:t xml:space="preserve">- «Основные итоги работы школы в </w:t>
      </w:r>
      <w:r w:rsidR="00083A7F">
        <w:rPr>
          <w:rFonts w:ascii="Times New Roman" w:hAnsi="Times New Roman"/>
          <w:sz w:val="28"/>
          <w:szCs w:val="28"/>
        </w:rPr>
        <w:t>2022-2023 у</w:t>
      </w:r>
      <w:r>
        <w:rPr>
          <w:rFonts w:ascii="Times New Roman" w:hAnsi="Times New Roman"/>
          <w:sz w:val="28"/>
          <w:szCs w:val="28"/>
        </w:rPr>
        <w:t xml:space="preserve">чебном году. Перспективы развития на новый учебный год. Распределение учебной нагрузки», </w:t>
      </w:r>
    </w:p>
    <w:p w14:paraId="1A4BB78E" w14:textId="77777777" w:rsidR="006F5DEF" w:rsidRDefault="006F5DEF" w:rsidP="006F5DE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октябрь </w:t>
      </w:r>
      <w:r>
        <w:rPr>
          <w:rFonts w:ascii="Times New Roman" w:hAnsi="Times New Roman"/>
          <w:sz w:val="28"/>
          <w:szCs w:val="28"/>
        </w:rPr>
        <w:t>– «Анализ учебно-воспитательной работы за 1 четверть. Проведение школьного этапа всероссийской олимпиады школьников»,</w:t>
      </w:r>
    </w:p>
    <w:p w14:paraId="65CD8293" w14:textId="77777777" w:rsidR="006F5DEF" w:rsidRDefault="006F5DEF" w:rsidP="006F5DE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ноябрь </w:t>
      </w:r>
      <w:proofErr w:type="gramStart"/>
      <w:r>
        <w:rPr>
          <w:rFonts w:ascii="Times New Roman" w:hAnsi="Times New Roman"/>
          <w:sz w:val="28"/>
          <w:szCs w:val="28"/>
        </w:rPr>
        <w:t>-  «</w:t>
      </w:r>
      <w:proofErr w:type="gramEnd"/>
      <w:r>
        <w:rPr>
          <w:rFonts w:ascii="Times New Roman" w:hAnsi="Times New Roman"/>
          <w:sz w:val="28"/>
          <w:szCs w:val="28"/>
        </w:rPr>
        <w:t xml:space="preserve">Личностное развитие школьников через взаимодействие семьи и школы. Адаптация обучающихся 1 и 5 классов. Новые требования к аттестации педагогических работников»; </w:t>
      </w:r>
    </w:p>
    <w:p w14:paraId="18171FE4" w14:textId="77777777" w:rsidR="006F5DEF" w:rsidRDefault="006F5DEF" w:rsidP="006F5DE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декабрь – </w:t>
      </w:r>
      <w:r>
        <w:rPr>
          <w:rFonts w:ascii="Times New Roman" w:hAnsi="Times New Roman"/>
          <w:sz w:val="28"/>
          <w:szCs w:val="28"/>
        </w:rPr>
        <w:t>«Мотивация учения – основное условие успешного обучения»,</w:t>
      </w:r>
    </w:p>
    <w:p w14:paraId="4A2F232D" w14:textId="77777777" w:rsidR="006F5DEF" w:rsidRDefault="006F5DEF" w:rsidP="006F5DE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- «Оценка работы учителя и подготовка к введению ФГОС ООО»,</w:t>
      </w:r>
    </w:p>
    <w:p w14:paraId="0D655BC7" w14:textId="77777777" w:rsidR="006F5DEF" w:rsidRDefault="006F5DEF" w:rsidP="006F5DEF">
      <w:pPr>
        <w:pStyle w:val="a3"/>
        <w:spacing w:line="240" w:lineRule="atLeast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 – «</w:t>
      </w:r>
      <w:r>
        <w:rPr>
          <w:rFonts w:ascii="Times New Roman" w:hAnsi="Times New Roman"/>
          <w:sz w:val="28"/>
          <w:szCs w:val="28"/>
        </w:rPr>
        <w:t xml:space="preserve">Организация итоговой аттестации учащихся 9 класса, о переходе учащихся 4 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класса в основное звено школы, организация летнего </w:t>
      </w:r>
      <w:r>
        <w:rPr>
          <w:rFonts w:ascii="Times New Roman" w:hAnsi="Times New Roman"/>
          <w:sz w:val="28"/>
          <w:szCs w:val="28"/>
        </w:rPr>
        <w:lastRenderedPageBreak/>
        <w:t>отдыха обучающихся, о разработке основной образовательной программы основного образования»,</w:t>
      </w:r>
    </w:p>
    <w:p w14:paraId="047EA063" w14:textId="77777777" w:rsidR="006F5DEF" w:rsidRDefault="006F5DEF" w:rsidP="006F5DE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заседания педагогических советов по окончанию учебного года: «О завершении учебного </w:t>
      </w:r>
      <w:proofErr w:type="gramStart"/>
      <w:r>
        <w:rPr>
          <w:rFonts w:ascii="Times New Roman" w:hAnsi="Times New Roman"/>
          <w:sz w:val="28"/>
          <w:szCs w:val="28"/>
        </w:rPr>
        <w:t>года  учащихся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1-4 классов, о допуске учащихся 9 классов к государственной итоговой аттестации», «О завершении учебного года и переводе учащихся 5-8-х классов в следующий класс».</w:t>
      </w:r>
    </w:p>
    <w:p w14:paraId="08DBA732" w14:textId="77777777" w:rsidR="006F5DEF" w:rsidRDefault="006F5DEF" w:rsidP="006F5DE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На совещаниях при директоре и завуче рассматривались вопросы о повышении учебной мотивации, о роли проектной деятельности в повышении познавательной активности учащихся. </w:t>
      </w:r>
      <w:r>
        <w:rPr>
          <w:rFonts w:ascii="Times New Roman" w:hAnsi="Times New Roman"/>
          <w:sz w:val="28"/>
          <w:szCs w:val="28"/>
        </w:rPr>
        <w:t xml:space="preserve">Все классные руководители -творчески работающие </w:t>
      </w:r>
      <w:proofErr w:type="gramStart"/>
      <w:r>
        <w:rPr>
          <w:rFonts w:ascii="Times New Roman" w:hAnsi="Times New Roman"/>
          <w:sz w:val="28"/>
          <w:szCs w:val="28"/>
        </w:rPr>
        <w:t>учителя  с</w:t>
      </w:r>
      <w:proofErr w:type="gramEnd"/>
      <w:r>
        <w:rPr>
          <w:rFonts w:ascii="Times New Roman" w:hAnsi="Times New Roman"/>
          <w:sz w:val="28"/>
          <w:szCs w:val="28"/>
        </w:rPr>
        <w:t xml:space="preserve"> большим  опытом воспитательной работы.</w:t>
      </w:r>
    </w:p>
    <w:p w14:paraId="6DA9E99A" w14:textId="77777777" w:rsidR="006F5DEF" w:rsidRDefault="006F5DEF" w:rsidP="006F5DEF">
      <w:pPr>
        <w:pStyle w:val="Style1"/>
        <w:widowControl/>
        <w:spacing w:before="67" w:line="317" w:lineRule="exact"/>
        <w:ind w:firstLine="68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Анализ деятельности классных руководителей показывает, что большинство классных руководителей знают, умеют и могут поделиться опытом воспитательной работы.</w:t>
      </w:r>
    </w:p>
    <w:p w14:paraId="2A739AE1" w14:textId="1A2E13B1" w:rsidR="006F5DEF" w:rsidRDefault="006F5DEF" w:rsidP="006F5DEF">
      <w:pPr>
        <w:pStyle w:val="Style1"/>
        <w:widowControl/>
        <w:spacing w:before="67" w:line="326" w:lineRule="exact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  За прошедший учебный год </w:t>
      </w:r>
      <w:r>
        <w:rPr>
          <w:rStyle w:val="FontStyle11"/>
          <w:sz w:val="28"/>
          <w:szCs w:val="28"/>
        </w:rPr>
        <w:t>хотелось бы отметить работу классных руководи</w:t>
      </w:r>
      <w:r w:rsidR="00083A7F">
        <w:rPr>
          <w:rStyle w:val="FontStyle11"/>
          <w:sz w:val="28"/>
          <w:szCs w:val="28"/>
        </w:rPr>
        <w:t>телей 5,6,7, 9 классов.</w:t>
      </w:r>
    </w:p>
    <w:p w14:paraId="30096CCD" w14:textId="77777777" w:rsidR="006F5DEF" w:rsidRDefault="006F5DEF" w:rsidP="006F5DEF">
      <w:pPr>
        <w:pStyle w:val="Style1"/>
        <w:widowControl/>
        <w:spacing w:before="67" w:line="326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. Эти классные руководители в течение года работали результативно, активность классов в общешкольных мероприятиях очень высока.  Учащиеся этих классов отличаются </w:t>
      </w:r>
      <w:proofErr w:type="gramStart"/>
      <w:r>
        <w:rPr>
          <w:rStyle w:val="FontStyle11"/>
          <w:sz w:val="28"/>
          <w:szCs w:val="28"/>
        </w:rPr>
        <w:t>активностью  и</w:t>
      </w:r>
      <w:proofErr w:type="gramEnd"/>
      <w:r>
        <w:rPr>
          <w:rStyle w:val="FontStyle11"/>
          <w:sz w:val="28"/>
          <w:szCs w:val="28"/>
        </w:rPr>
        <w:t xml:space="preserve"> дисциплинированностью. Классные </w:t>
      </w:r>
      <w:proofErr w:type="gramStart"/>
      <w:r>
        <w:rPr>
          <w:rStyle w:val="FontStyle11"/>
          <w:sz w:val="28"/>
          <w:szCs w:val="28"/>
        </w:rPr>
        <w:t>коллективы  во</w:t>
      </w:r>
      <w:proofErr w:type="gramEnd"/>
      <w:r>
        <w:rPr>
          <w:rStyle w:val="FontStyle11"/>
          <w:sz w:val="28"/>
          <w:szCs w:val="28"/>
        </w:rPr>
        <w:t xml:space="preserve"> главе с классными руководителями организовывали и проводили  общешкольные мероприятия, активно участвовали в районных конкурсах и мероприятиях.</w:t>
      </w:r>
    </w:p>
    <w:p w14:paraId="749FBDC0" w14:textId="77777777" w:rsidR="006F5DEF" w:rsidRDefault="006F5DEF" w:rsidP="006F5DEF">
      <w:pPr>
        <w:pStyle w:val="Style1"/>
        <w:widowControl/>
        <w:spacing w:before="72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Для достижения поставленных целей и задач использовались различные формы и методы воспитательной деятельности. Это методы личностно - ориентированного воспитания; диагностические, организационные, мобилизационно - побудительные, коммуникативные, методы формирующего </w:t>
      </w:r>
      <w:proofErr w:type="gramStart"/>
      <w:r>
        <w:rPr>
          <w:rStyle w:val="FontStyle11"/>
          <w:sz w:val="28"/>
          <w:szCs w:val="28"/>
        </w:rPr>
        <w:t>воздействия,  методы</w:t>
      </w:r>
      <w:proofErr w:type="gramEnd"/>
      <w:r>
        <w:rPr>
          <w:rStyle w:val="FontStyle11"/>
          <w:sz w:val="28"/>
          <w:szCs w:val="28"/>
        </w:rPr>
        <w:t xml:space="preserve"> координации и коррекции. Применялись следующие формы воспитательной работы: соревнования, конкурсы, игры, КТД, исследовательская работа, проектная деятельность, поисковые задания, конференции, викторины, беседы, выставки, встречи, поездки, походы, экскурсии и т.д.</w:t>
      </w:r>
    </w:p>
    <w:p w14:paraId="2F3F6151" w14:textId="77777777" w:rsidR="006F5DEF" w:rsidRDefault="006F5DEF" w:rsidP="006F5DEF">
      <w:pPr>
        <w:pStyle w:val="Style2"/>
        <w:widowControl/>
        <w:spacing w:before="82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Анализ посещенных классных часов, мероприятий дает возможность говорить о том, что к проведению их классные руководители подходят творчески. Необходимо более активно привлекать родителей к их проведению. Эту проблему необходимо решать в новом учебном году.</w:t>
      </w:r>
    </w:p>
    <w:p w14:paraId="2D852FED" w14:textId="04476062" w:rsidR="006F5DEF" w:rsidRDefault="006F5DEF" w:rsidP="006F5DEF">
      <w:pPr>
        <w:pStyle w:val="Style1"/>
        <w:widowControl/>
        <w:spacing w:line="240" w:lineRule="auto"/>
        <w:ind w:firstLine="70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Главной целью воспитания в </w:t>
      </w:r>
      <w:r w:rsidR="00083A7F">
        <w:rPr>
          <w:rStyle w:val="FontStyle11"/>
          <w:sz w:val="28"/>
          <w:szCs w:val="28"/>
        </w:rPr>
        <w:t>2022-</w:t>
      </w:r>
      <w:proofErr w:type="gramStart"/>
      <w:r w:rsidR="00083A7F">
        <w:rPr>
          <w:rStyle w:val="FontStyle11"/>
          <w:sz w:val="28"/>
          <w:szCs w:val="28"/>
        </w:rPr>
        <w:t>2023</w:t>
      </w:r>
      <w:r>
        <w:rPr>
          <w:rStyle w:val="FontStyle11"/>
          <w:sz w:val="28"/>
          <w:szCs w:val="28"/>
        </w:rPr>
        <w:t xml:space="preserve">  учебном</w:t>
      </w:r>
      <w:proofErr w:type="gramEnd"/>
      <w:r>
        <w:rPr>
          <w:rStyle w:val="FontStyle11"/>
          <w:sz w:val="28"/>
          <w:szCs w:val="28"/>
        </w:rPr>
        <w:t xml:space="preserve"> году было воспитание и развитие свободной, талантливой, компетентной, физически здоровой личности, обогащенной научными знаниями, готовой к созидательной трудовой деятельности и нравственному поведению.</w:t>
      </w:r>
    </w:p>
    <w:p w14:paraId="698C6638" w14:textId="77777777" w:rsidR="006F5DEF" w:rsidRDefault="006F5DEF" w:rsidP="006F5DEF">
      <w:pPr>
        <w:pStyle w:val="Style2"/>
        <w:widowControl/>
        <w:spacing w:line="240" w:lineRule="auto"/>
        <w:rPr>
          <w:sz w:val="16"/>
          <w:szCs w:val="16"/>
        </w:rPr>
      </w:pPr>
    </w:p>
    <w:p w14:paraId="4A3A6B5A" w14:textId="77777777" w:rsidR="006F5DEF" w:rsidRDefault="006F5DEF" w:rsidP="006F5DEF">
      <w:pPr>
        <w:pStyle w:val="Style2"/>
        <w:widowControl/>
        <w:spacing w:line="240" w:lineRule="auto"/>
        <w:rPr>
          <w:b/>
          <w:sz w:val="28"/>
          <w:szCs w:val="28"/>
        </w:rPr>
      </w:pPr>
      <w:r>
        <w:rPr>
          <w:rStyle w:val="FontStyle11"/>
          <w:sz w:val="28"/>
          <w:szCs w:val="28"/>
        </w:rPr>
        <w:t xml:space="preserve">Для чего </w:t>
      </w:r>
      <w:r>
        <w:rPr>
          <w:rStyle w:val="FontStyle11"/>
          <w:b/>
          <w:sz w:val="28"/>
          <w:szCs w:val="28"/>
        </w:rPr>
        <w:t>были поставлены следующие задачи:</w:t>
      </w:r>
    </w:p>
    <w:p w14:paraId="3E3542F2" w14:textId="77777777" w:rsidR="006F5DEF" w:rsidRDefault="006F5DEF" w:rsidP="006F5DEF">
      <w:pPr>
        <w:pStyle w:val="Style2"/>
        <w:widowControl/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1.Продолжить совершенствование и развитие воспитательной системы в школе.</w:t>
      </w:r>
    </w:p>
    <w:p w14:paraId="1C56234B" w14:textId="77777777" w:rsidR="006F5DEF" w:rsidRDefault="006F5DEF" w:rsidP="006F5DEF">
      <w:pPr>
        <w:pStyle w:val="Style2"/>
        <w:widowControl/>
        <w:spacing w:line="240" w:lineRule="auto"/>
        <w:ind w:right="1387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2.Продолжить развитие традиций школы, обновление содержания воспитательной системы, его форм, методов на основе личностно-ориентированного подхода.</w:t>
      </w:r>
    </w:p>
    <w:p w14:paraId="2F94C4DF" w14:textId="77777777" w:rsidR="006F5DEF" w:rsidRDefault="006F5DEF" w:rsidP="006F5DEF">
      <w:pPr>
        <w:pStyle w:val="Style2"/>
        <w:widowControl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3.Активизировать самоуправление в школе в работе детской организации.                </w:t>
      </w:r>
    </w:p>
    <w:p w14:paraId="79516391" w14:textId="77777777" w:rsidR="006F5DEF" w:rsidRDefault="006F5DEF" w:rsidP="006F5DEF">
      <w:pPr>
        <w:pStyle w:val="Style2"/>
        <w:widowControl/>
        <w:ind w:firstLine="0"/>
        <w:jc w:val="both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4.Продолжить  укрепление</w:t>
      </w:r>
      <w:proofErr w:type="gramEnd"/>
      <w:r>
        <w:rPr>
          <w:rStyle w:val="FontStyle11"/>
          <w:sz w:val="28"/>
          <w:szCs w:val="28"/>
        </w:rPr>
        <w:t xml:space="preserve"> связей родителей и школы через активную совместную творческую деятельность. </w:t>
      </w:r>
    </w:p>
    <w:p w14:paraId="4265B999" w14:textId="77777777" w:rsidR="006F5DEF" w:rsidRDefault="006F5DEF" w:rsidP="006F5DEF">
      <w:pPr>
        <w:pStyle w:val="Style2"/>
        <w:widowControl/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5.Продолжить работу по </w:t>
      </w:r>
      <w:proofErr w:type="gramStart"/>
      <w:r>
        <w:rPr>
          <w:rStyle w:val="FontStyle11"/>
          <w:sz w:val="28"/>
          <w:szCs w:val="28"/>
        </w:rPr>
        <w:t>программам:  «</w:t>
      </w:r>
      <w:proofErr w:type="gramEnd"/>
      <w:r>
        <w:rPr>
          <w:rStyle w:val="FontStyle11"/>
          <w:sz w:val="28"/>
          <w:szCs w:val="28"/>
        </w:rPr>
        <w:t xml:space="preserve"> Одаренные дети», «Родительский лекторий по реализации ФГОС в начальной школе и введению ФГОС основного общего образования», «Проект совместной  деятельности школы с родителями учащихся», «Курс занятий с родителями будущих первоклассников», «Программа работы с родителями учащихся 9 классов», «Здоровье», «Подросток», «Я гражданин России».</w:t>
      </w:r>
    </w:p>
    <w:p w14:paraId="538DE93D" w14:textId="77777777" w:rsidR="006F5DEF" w:rsidRDefault="006F5DEF" w:rsidP="006F5DE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Дальнейшая реализация поставленных целей отражена в отчете по воспитательной работе.</w:t>
      </w:r>
    </w:p>
    <w:p w14:paraId="0639AE04" w14:textId="77777777" w:rsidR="006F5DEF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D595A9" w14:textId="77777777" w:rsidR="006F5DEF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DB55CD" w14:textId="77777777" w:rsidR="006F5DEF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777868" w14:textId="77777777" w:rsidR="006F5DEF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530CF1" w14:textId="77777777" w:rsidR="006F5DEF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244740" w14:textId="77777777" w:rsidR="006F5DEF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CE49F3" w14:textId="77777777" w:rsidR="006F5DEF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F7D81A" w14:textId="77777777" w:rsidR="006F5DEF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2A3BC8" w14:textId="77777777" w:rsidR="006F5DEF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4356E" w14:textId="77777777" w:rsidR="006F5DEF" w:rsidRPr="00083A7F" w:rsidRDefault="006F5DEF" w:rsidP="006F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C2ABA1" w14:textId="77777777" w:rsidR="006F5DEF" w:rsidRPr="00083A7F" w:rsidRDefault="006F5DEF" w:rsidP="006F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3F2431" w14:textId="77777777" w:rsidR="006F5DEF" w:rsidRPr="00083A7F" w:rsidRDefault="006F5DEF" w:rsidP="006F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3A02A2" w14:textId="77777777" w:rsidR="00596C4D" w:rsidRDefault="00596C4D"/>
    <w:sectPr w:rsidR="0059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0A"/>
    <w:rsid w:val="00083A7F"/>
    <w:rsid w:val="00596C4D"/>
    <w:rsid w:val="006F5DEF"/>
    <w:rsid w:val="0082700A"/>
    <w:rsid w:val="00B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A07A1-67DB-4918-9945-D6F77393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E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5D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6F5DEF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6F5DEF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F5DE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Учетная запись Майкрософт</cp:lastModifiedBy>
  <cp:revision>7</cp:revision>
  <cp:lastPrinted>2024-05-20T19:56:00Z</cp:lastPrinted>
  <dcterms:created xsi:type="dcterms:W3CDTF">2023-04-07T17:29:00Z</dcterms:created>
  <dcterms:modified xsi:type="dcterms:W3CDTF">2024-05-20T19:57:00Z</dcterms:modified>
</cp:coreProperties>
</file>